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sz w:val="44"/>
          <w:szCs w:val="44"/>
          <w:lang w:val="en-US" w:eastAsia="zh-CN"/>
        </w:rPr>
      </w:pPr>
      <w:r>
        <w:rPr>
          <w:rFonts w:hint="eastAsia" w:ascii="方正小标宋简体" w:hAnsi="方正小标宋简体" w:eastAsia="方正小标宋简体" w:cs="方正小标宋简体"/>
          <w:sz w:val="44"/>
          <w:szCs w:val="44"/>
          <w:lang w:val="en-US" w:eastAsia="zh-CN"/>
        </w:rPr>
        <w:t>佛山市供水可靠性关键绩效指标及其计算方法</w:t>
      </w:r>
    </w:p>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sz w:val="44"/>
          <w:szCs w:val="44"/>
          <w:lang w:val="en-US" w:eastAsia="zh-CN"/>
        </w:rPr>
      </w:pP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 w:hAnsi="仿宋" w:eastAsia="仿宋" w:cs="仿宋"/>
          <w:sz w:val="24"/>
          <w:szCs w:val="24"/>
          <w:lang w:val="en-US" w:eastAsia="zh-CN"/>
        </w:rPr>
      </w:pPr>
      <w:r>
        <w:rPr>
          <w:rFonts w:hint="eastAsia" w:ascii="仿宋_GB2312" w:hAnsi="仿宋_GB2312" w:eastAsia="仿宋_GB2312" w:cs="仿宋_GB2312"/>
          <w:sz w:val="32"/>
          <w:szCs w:val="32"/>
          <w:lang w:val="en-US" w:eastAsia="zh-CN"/>
        </w:rPr>
        <w:t>城市用户供水可靠性评价对象为佛山市五区供水企业，采用基本指标评价和修正指标评价相结合的方法，各区供水主管部门每季度结束后对供水企业评价一次并将评价结果向社会公布，市供水主管部门每年初校核上一年度数据并将数据结果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一、基本指标评价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基本指标评价分为表端停水项和用户反馈项两个类别，各类别的分项指标构成及权重如表1所示。</w:t>
      </w:r>
    </w:p>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SEQ 表 \* ARABIC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可靠性评价基本指标及其权重</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
        <w:gridCol w:w="1068"/>
        <w:gridCol w:w="4228"/>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类别名称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类别权重</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分项指标名称</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分项指标权重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表端停水项</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用户平均计划停水时间（WSR1）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用户平均故障停水时间（WSR2）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平均每次计划停水用户数（WSR3）</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平均每次故障停水用户数（WSR4）</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用户反馈项</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服务热线中的水质问题反应率（CF1）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服务热线中的水压问题反应率（CF2）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p>
        </w:tc>
      </w:tr>
    </w:tbl>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各分项指标首先根据公式计算分数，然后转化成0-100间的评分，作为该指标的最终得分，计算公式详见附件一。</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各类别最终得分计算方法见公式（1）：</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m:oMath>
        <m:r>
          <m:rPr>
            <m:sty m:val="p"/>
          </m:rPr>
          <w:rPr>
            <w:rFonts w:hint="eastAsia" w:ascii="Cambria Math" w:hAnsi="Cambria Math" w:eastAsia="仿宋_GB2312" w:cs="仿宋_GB2312"/>
            <w:sz w:val="32"/>
            <w:szCs w:val="32"/>
            <w:lang w:val="en-US" w:eastAsia="zh-CN"/>
          </w:rPr>
          <m:t>类别得分=</m:t>
        </m:r>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（各类别分项指标得分×分项指标权重）</m:t>
            </m:r>
            <m:ctrlPr>
              <w:rPr>
                <w:rFonts w:hint="eastAsia" w:ascii="Cambria Math" w:hAnsi="Cambria Math" w:eastAsia="仿宋_GB2312" w:cs="仿宋_GB2312"/>
                <w:sz w:val="32"/>
                <w:szCs w:val="32"/>
                <w:lang w:val="en-US" w:eastAsia="zh-CN"/>
              </w:rPr>
            </m:ctrlPr>
          </m:e>
        </m:nary>
      </m:oMath>
      <w:r>
        <w:rPr>
          <w:rFonts w:hint="eastAsia" w:hAnsi="Cambria Math" w:eastAsia="仿宋_GB2312" w:cs="仿宋_GB2312"/>
          <w:i w:val="0"/>
          <w:sz w:val="32"/>
          <w:szCs w:val="32"/>
          <w:lang w:val="en-US" w:eastAsia="zh-CN"/>
        </w:rPr>
        <w:t xml:space="preserve">  </w:t>
      </w:r>
      <w:r>
        <w:rPr>
          <w:rFonts w:hint="eastAsia" w:ascii="仿宋_GB2312" w:hAnsi="仿宋_GB2312" w:eastAsia="仿宋_GB2312" w:cs="仿宋_GB2312"/>
          <w:sz w:val="32"/>
          <w:szCs w:val="32"/>
          <w:lang w:val="en-US" w:eastAsia="zh-CN"/>
        </w:rPr>
        <w:t xml:space="preserve"> （1）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供水可靠性基本指标最终得分S1计算方法见公式（2）：</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m:oMath>
        <m:r>
          <m:rPr>
            <m:sty m:val="p"/>
          </m:rPr>
          <w:rPr>
            <w:rFonts w:hint="eastAsia" w:ascii="Cambria Math" w:hAnsi="Cambria Math" w:eastAsia="仿宋_GB2312" w:cs="仿宋_GB2312"/>
            <w:sz w:val="32"/>
            <w:szCs w:val="32"/>
            <w:lang w:val="en-US" w:eastAsia="zh-CN"/>
          </w:rPr>
          <m:t>S</m:t>
        </m:r>
        <m:r>
          <m:rPr>
            <m:sty m:val="p"/>
          </m:rPr>
          <w:rPr>
            <w:rFonts w:hint="default" w:ascii="Cambria Math" w:hAnsi="Cambria Math" w:eastAsia="仿宋_GB2312" w:cs="仿宋_GB2312"/>
            <w:sz w:val="32"/>
            <w:szCs w:val="32"/>
            <w:lang w:val="en-US" w:eastAsia="zh-CN"/>
          </w:rPr>
          <m:t>1</m:t>
        </m:r>
        <m:r>
          <m:rPr>
            <m:sty m:val="p"/>
          </m:rPr>
          <w:rPr>
            <w:rFonts w:hint="eastAsia" w:ascii="Cambria Math" w:hAnsi="Cambria Math" w:eastAsia="仿宋_GB2312" w:cs="仿宋_GB2312"/>
            <w:sz w:val="32"/>
            <w:szCs w:val="32"/>
            <w:lang w:val="en-US" w:eastAsia="zh-CN"/>
          </w:rPr>
          <m:t>=</m:t>
        </m:r>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（各类别得分×类别权重）</m:t>
            </m:r>
            <m:ctrlPr>
              <w:rPr>
                <w:rFonts w:hint="eastAsia" w:ascii="Cambria Math" w:hAnsi="Cambria Math" w:eastAsia="仿宋_GB2312" w:cs="仿宋_GB2312"/>
                <w:sz w:val="32"/>
                <w:szCs w:val="32"/>
                <w:lang w:val="en-US" w:eastAsia="zh-CN"/>
              </w:rPr>
            </m:ctrlPr>
          </m:e>
        </m:nary>
      </m:oMath>
      <w:r>
        <w:rPr>
          <w:rFonts w:hint="eastAsia" w:hAnsi="Cambria Math" w:eastAsia="仿宋_GB2312" w:cs="仿宋_GB2312"/>
          <w:i w:val="0"/>
          <w:sz w:val="32"/>
          <w:szCs w:val="32"/>
          <w:lang w:val="en-US" w:eastAsia="zh-CN"/>
        </w:rPr>
        <w:t xml:space="preserve">  </w:t>
      </w:r>
      <w:r>
        <w:rPr>
          <w:rFonts w:hint="eastAsia" w:ascii="仿宋_GB2312" w:hAnsi="仿宋_GB2312" w:eastAsia="仿宋_GB2312" w:cs="仿宋_GB2312"/>
          <w:sz w:val="32"/>
          <w:szCs w:val="32"/>
          <w:lang w:val="en-US" w:eastAsia="zh-CN"/>
        </w:rPr>
        <w:t xml:space="preserve"> （2）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二、修正指标评价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修正指标评价主要对二次供水、市政管网、水厂泵站及原水等环节中可能对用户供水可靠性造成影响的指标进行量化评价。各类别的分项指标构成如表2所示。</w:t>
      </w:r>
    </w:p>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SEQ 表 \* ARABIC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可靠性评价修正指标</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7"/>
        <w:gridCol w:w="6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类别名称</w:t>
            </w: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分项指标名称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二次供水</w:t>
            </w: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平均水箱清洗停水时长（XZ11）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配水系统调蓄容量比率（XZ12）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市政管网</w:t>
            </w: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管网水质合格率（XZ21）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管网压力合格率（XZ22）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水厂泵站</w:t>
            </w: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运行负荷率（XZ31）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原水</w:t>
            </w: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水源地供水保证率（XZ41）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w:p>
        </w:tc>
        <w:tc>
          <w:tcPr>
            <w:tcW w:w="3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应急备用水源供水能力（XZ42）</w:t>
            </w:r>
          </w:p>
        </w:tc>
      </w:tr>
    </w:tbl>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各修正指标的定义、计算公式及分值详见附件二。</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供水可靠性修正指标最终得分S2的计算方法见公式（3）：</w:t>
      </w:r>
    </w:p>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sz w:val="32"/>
          <w:szCs w:val="32"/>
          <w:lang w:val="en-US" w:eastAsia="zh-CN"/>
        </w:rPr>
      </w:pPr>
      <m:oMath>
        <m:r>
          <m:rPr>
            <m:sty m:val="p"/>
          </m:rPr>
          <w:rPr>
            <w:rFonts w:hint="eastAsia" w:ascii="Cambria Math" w:hAnsi="Cambria Math" w:eastAsia="仿宋_GB2312" w:cs="仿宋_GB2312"/>
            <w:sz w:val="32"/>
            <w:szCs w:val="32"/>
            <w:lang w:val="en-US" w:eastAsia="zh-CN"/>
          </w:rPr>
          <m:t>S</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m:t>
        </m:r>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各分项指标得分</m:t>
            </m:r>
            <m:ctrlPr>
              <w:rPr>
                <w:rFonts w:hint="eastAsia" w:ascii="Cambria Math" w:hAnsi="Cambria Math" w:eastAsia="仿宋_GB2312" w:cs="仿宋_GB2312"/>
                <w:sz w:val="32"/>
                <w:szCs w:val="32"/>
                <w:lang w:val="en-US" w:eastAsia="zh-CN"/>
              </w:rPr>
            </m:ctrlPr>
          </m:e>
        </m:nary>
      </m:oMath>
      <w:r>
        <w:rPr>
          <w:rFonts w:hint="eastAsia" w:ascii="仿宋_GB2312" w:hAnsi="仿宋_GB2312" w:eastAsia="仿宋_GB2312" w:cs="仿宋_GB2312"/>
          <w:sz w:val="32"/>
          <w:szCs w:val="32"/>
          <w:lang w:val="en-US" w:eastAsia="zh-CN"/>
        </w:rPr>
        <w:t xml:space="preserve">   （3）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三、可靠性总体评价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供水可靠性定量评价总分S的计算方法见公式（4）：</w:t>
      </w:r>
    </w:p>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sz w:val="32"/>
          <w:szCs w:val="32"/>
          <w:lang w:val="en-US" w:eastAsia="zh-CN"/>
        </w:rPr>
      </w:pPr>
      <m:oMath>
        <m:r>
          <m:rPr>
            <m:sty m:val="p"/>
          </m:rPr>
          <w:rPr>
            <w:rFonts w:hint="default" w:ascii="Cambria Math" w:hAnsi="Cambria Math" w:eastAsia="仿宋_GB2312" w:cs="仿宋_GB2312"/>
            <w:sz w:val="32"/>
            <w:szCs w:val="32"/>
            <w:lang w:val="en-US" w:eastAsia="zh-CN"/>
          </w:rPr>
          <m:t>S=0.9×S1+0.1×S2</m:t>
        </m:r>
      </m:oMath>
      <w:r>
        <w:rPr>
          <w:rFonts w:hint="eastAsia" w:ascii="仿宋_GB2312" w:hAnsi="仿宋_GB2312" w:eastAsia="仿宋_GB2312" w:cs="仿宋_GB2312"/>
          <w:sz w:val="32"/>
          <w:szCs w:val="32"/>
          <w:lang w:val="en-US" w:eastAsia="zh-CN"/>
        </w:rPr>
        <w:t xml:space="preserve">   （4）</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评价总分为100分，根据评价总分的高低，将供水可靠性分别划分为AAAAA-A五个等级，评级标准如表3所示。</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SEQ 表 \* ARABIC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供水可靠性分级表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127"/>
        <w:gridCol w:w="1606"/>
        <w:gridCol w:w="1606"/>
        <w:gridCol w:w="160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评价总分</w:t>
            </w:r>
          </w:p>
        </w:tc>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S≥95</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95&gt;S≥85</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85&gt;S≥70</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70&gt;S≥60</w:t>
            </w:r>
          </w:p>
        </w:tc>
        <w:tc>
          <w:tcPr>
            <w:tcW w:w="56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S&lt;60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评级</w:t>
            </w:r>
          </w:p>
        </w:tc>
        <w:tc>
          <w:tcPr>
            <w:tcW w:w="661"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AAAAA</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AAAA</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w:t>
            </w:r>
          </w:p>
        </w:tc>
        <w:tc>
          <w:tcPr>
            <w:tcW w:w="942"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w:t>
            </w:r>
          </w:p>
        </w:tc>
        <w:tc>
          <w:tcPr>
            <w:tcW w:w="567" w:type="pc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四、评价流程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城市用户供水可靠性评价的开展方式可以为供水企业自评、行业主管部门监管评价等，评价流程见图1和图2。</w:t>
      </w:r>
    </w:p>
    <w:p>
      <w:pPr>
        <w:jc w:val="center"/>
        <w:rPr>
          <w:highlight w:val="none"/>
        </w:rPr>
      </w:pPr>
      <w:r>
        <w:rPr>
          <w:highlight w:val="none"/>
        </w:rPr>
        <w:drawing>
          <wp:inline distT="0" distB="0" distL="114300" distR="114300">
            <wp:extent cx="3599815" cy="868680"/>
            <wp:effectExtent l="0" t="0" r="635" b="762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8"/>
                    <a:stretch>
                      <a:fillRect/>
                    </a:stretch>
                  </pic:blipFill>
                  <pic:spPr>
                    <a:xfrm>
                      <a:off x="0" y="0"/>
                      <a:ext cx="3599815" cy="868680"/>
                    </a:xfrm>
                    <a:prstGeom prst="rect">
                      <a:avLst/>
                    </a:prstGeom>
                  </pic:spPr>
                </pic:pic>
              </a:graphicData>
            </a:graphic>
          </wp:inline>
        </w:drawing>
      </w:r>
    </w:p>
    <w:p>
      <w:pPr>
        <w:pStyle w:val="2"/>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图</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SEQ 图 \* ARABIC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 xml:space="preserve"> 企业自评流程</w:t>
      </w:r>
    </w:p>
    <w:p>
      <w:pPr>
        <w:jc w:val="center"/>
        <w:rPr>
          <w:rFonts w:hint="default" w:ascii="仿宋_GB2312" w:hAnsi="仿宋_GB2312" w:eastAsia="仿宋_GB2312" w:cs="仿宋_GB2312"/>
          <w:kern w:val="2"/>
          <w:sz w:val="32"/>
          <w:szCs w:val="32"/>
          <w:highlight w:val="none"/>
          <w:lang w:val="en-US" w:eastAsia="zh-CN" w:bidi="ar-SA"/>
        </w:rPr>
      </w:pPr>
      <w:r>
        <w:rPr>
          <w:highlight w:val="none"/>
        </w:rPr>
        <w:drawing>
          <wp:inline distT="0" distB="0" distL="114300" distR="114300">
            <wp:extent cx="5039995" cy="1123315"/>
            <wp:effectExtent l="0" t="0" r="8255" b="63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9"/>
                    <a:stretch>
                      <a:fillRect/>
                    </a:stretch>
                  </pic:blipFill>
                  <pic:spPr>
                    <a:xfrm>
                      <a:off x="0" y="0"/>
                      <a:ext cx="5039995" cy="1123315"/>
                    </a:xfrm>
                    <a:prstGeom prst="rect">
                      <a:avLst/>
                    </a:prstGeom>
                  </pic:spPr>
                </pic:pic>
              </a:graphicData>
            </a:graphic>
          </wp:inline>
        </w:drawing>
      </w:r>
    </w:p>
    <w:p>
      <w:pPr>
        <w:pStyle w:val="2"/>
        <w:jc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图</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SEQ 图 \* ARABIC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 xml:space="preserve"> 供水主管部门评价流程</w:t>
      </w:r>
    </w:p>
    <w:p>
      <w:pPr>
        <w:rPr>
          <w:rFonts w:hint="eastAsia" w:ascii="仿宋" w:hAnsi="仿宋" w:eastAsia="仿宋" w:cs="仿宋"/>
          <w:lang w:val="en-US" w:eastAsia="zh-CN"/>
        </w:rPr>
      </w:pPr>
    </w:p>
    <w:p>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
          <w:bCs/>
          <w:lang w:val="en-US" w:eastAsia="zh-CN"/>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
          <w:bCs/>
          <w:lang w:val="en-US" w:eastAsia="zh-CN"/>
        </w:rPr>
      </w:pPr>
      <w:r>
        <w:rPr>
          <w:rFonts w:hint="eastAsia" w:ascii="楷体_GB2312" w:hAnsi="楷体_GB2312" w:eastAsia="楷体_GB2312" w:cs="楷体_GB2312"/>
          <w:b w:val="0"/>
          <w:bCs w:val="0"/>
          <w:sz w:val="32"/>
          <w:szCs w:val="32"/>
          <w:lang w:val="en-US" w:eastAsia="zh-CN"/>
        </w:rPr>
        <w:t>附件一 基本指标定义和计算公式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1.用户平均计划停水时间（WSR1）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用户平均停水时间定义为：在统计期间内，每一用户的平均计划停水小时数，单位为：h/户，计算公式如下：</w:t>
      </w:r>
    </w:p>
    <w:p>
      <w:pPr>
        <w:keepNext w:val="0"/>
        <w:keepLines w:val="0"/>
        <w:pageBreakBefore w:val="0"/>
        <w:kinsoku/>
        <w:wordWrap/>
        <w:overflowPunct/>
        <w:topLinePunct w:val="0"/>
        <w:autoSpaceDE/>
        <w:autoSpaceDN/>
        <w:bidi w:val="0"/>
        <w:adjustRightInd/>
        <w:snapToGrid/>
        <w:spacing w:line="360" w:lineRule="auto"/>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WSR1=</m:t>
          </m:r>
          <m:f>
            <m:fPr>
              <m:ctrlPr>
                <w:rPr>
                  <w:rFonts w:hint="eastAsia" w:ascii="Cambria Math" w:hAnsi="Cambria Math" w:eastAsia="仿宋_GB2312" w:cs="仿宋_GB2312"/>
                  <w:sz w:val="32"/>
                  <w:szCs w:val="32"/>
                  <w:lang w:val="en-US" w:eastAsia="zh-CN"/>
                </w:rPr>
              </m:ctrlPr>
            </m:fPr>
            <m:num>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T1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N1</m:t>
                  </m:r>
                  <m:r>
                    <m:rPr>
                      <m:sty m:val="p"/>
                    </m:rPr>
                    <w:rPr>
                      <w:rFonts w:hint="eastAsia" w:ascii="Cambria Math" w:hAnsi="Cambria Math" w:eastAsia="仿宋_GB2312" w:cs="仿宋_GB2312"/>
                      <w:sz w:val="32"/>
                      <w:szCs w:val="32"/>
                      <w:lang w:val="en-US" w:eastAsia="zh-CN"/>
                    </w:rPr>
                    <m:t>）</m:t>
                  </m:r>
                  <m:ctrlPr>
                    <w:rPr>
                      <w:rFonts w:hint="eastAsia" w:ascii="Cambria Math" w:hAnsi="Cambria Math" w:eastAsia="仿宋_GB2312" w:cs="仿宋_GB2312"/>
                      <w:sz w:val="32"/>
                      <w:szCs w:val="32"/>
                      <w:lang w:val="en-US" w:eastAsia="zh-CN"/>
                    </w:rPr>
                  </m:ctrlPr>
                </m:e>
              </m:nary>
              <m:ctrlPr>
                <w:rPr>
                  <w:rFonts w:hint="eastAsia"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NC</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式中：T1-每次计划停水持续时间（h）；</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N1-每次计划停水用户数（户）；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NC-总用户数。</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m:oMath>
        <m:r>
          <m:rPr>
            <m:sty m:val="p"/>
          </m:rPr>
          <w:rPr>
            <w:rFonts w:hint="eastAsia" w:ascii="Cambria Math" w:hAnsi="Cambria Math" w:eastAsia="仿宋_GB2312" w:cs="仿宋_GB2312"/>
            <w:sz w:val="32"/>
            <w:szCs w:val="32"/>
            <w:lang w:val="en-US" w:eastAsia="zh-CN"/>
          </w:rPr>
          <m:t>S_WSR1=(1−</m:t>
        </m:r>
        <m:f>
          <m:fPr>
            <m:ctrlPr>
              <w:rPr>
                <w:rFonts w:hint="eastAsia" w:ascii="Cambria Math" w:hAnsi="Cambria Math" w:eastAsia="仿宋_GB2312" w:cs="仿宋_GB2312"/>
                <w:sz w:val="32"/>
                <w:szCs w:val="32"/>
                <w:lang w:val="en-US" w:eastAsia="zh-CN"/>
              </w:rPr>
            </m:ctrlPr>
          </m:fPr>
          <m:num>
            <m:r>
              <m:rPr>
                <m:sty m:val="p"/>
              </m:rPr>
              <w:rPr>
                <w:rFonts w:hint="eastAsia" w:ascii="Cambria Math" w:hAnsi="Cambria Math" w:eastAsia="仿宋_GB2312" w:cs="仿宋_GB2312"/>
                <w:sz w:val="32"/>
                <w:szCs w:val="32"/>
                <w:lang w:val="en-US" w:eastAsia="zh-CN"/>
              </w:rPr>
              <m:t>WSR1</m:t>
            </m:r>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T</m:t>
            </m:r>
            <m:ctrlPr>
              <w:rPr>
                <w:rFonts w:hint="eastAsia" w:ascii="Cambria Math" w:hAnsi="Cambria Math" w:eastAsia="仿宋_GB2312" w:cs="仿宋_GB2312"/>
                <w:sz w:val="32"/>
                <w:szCs w:val="32"/>
                <w:lang w:val="en-US" w:eastAsia="zh-CN"/>
              </w:rPr>
            </m:ctrlPr>
          </m:den>
        </m:f>
        <m:r>
          <m:rPr>
            <m:sty m:val="p"/>
          </m:rPr>
          <w:rPr>
            <w:rFonts w:hint="eastAsia" w:ascii="Cambria Math" w:hAnsi="Cambria Math" w:eastAsia="仿宋_GB2312" w:cs="仿宋_GB2312"/>
            <w:sz w:val="32"/>
            <w:szCs w:val="32"/>
            <w:lang w:val="en-US" w:eastAsia="zh-CN"/>
          </w:rPr>
          <m:t>)×1</m:t>
        </m:r>
      </m:oMath>
      <w:r>
        <w:rPr>
          <w:rFonts w:hint="eastAsia" w:ascii="仿宋_GB2312" w:hAnsi="仿宋_GB2312" w:eastAsia="仿宋_GB2312" w:cs="仿宋_GB2312"/>
          <w:sz w:val="32"/>
          <w:szCs w:val="32"/>
          <w:lang w:val="en-US" w:eastAsia="zh-CN"/>
        </w:rPr>
        <w:t>00</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式中：T-统计周期（h）。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2.用户平均故障停水时间（WSR2）</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用户平均故障停水时间定义为：在统计期间内，每一用户的平均故障停水小时数，单位为：h/户，计算公式如下：</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WSR2=</m:t>
          </m:r>
          <m:f>
            <m:fPr>
              <m:ctrlPr>
                <w:rPr>
                  <w:rFonts w:hint="eastAsia" w:ascii="Cambria Math" w:hAnsi="Cambria Math" w:eastAsia="仿宋_GB2312" w:cs="仿宋_GB2312"/>
                  <w:sz w:val="32"/>
                  <w:szCs w:val="32"/>
                  <w:lang w:val="en-US" w:eastAsia="zh-CN"/>
                </w:rPr>
              </m:ctrlPr>
            </m:fPr>
            <m:num>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T2</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N2</m:t>
                  </m:r>
                  <m:r>
                    <m:rPr>
                      <m:sty m:val="p"/>
                    </m:rPr>
                    <w:rPr>
                      <w:rFonts w:hint="eastAsia" w:ascii="Cambria Math" w:hAnsi="Cambria Math" w:eastAsia="仿宋_GB2312" w:cs="仿宋_GB2312"/>
                      <w:sz w:val="32"/>
                      <w:szCs w:val="32"/>
                      <w:lang w:val="en-US" w:eastAsia="zh-CN"/>
                    </w:rPr>
                    <m:t>）</m:t>
                  </m:r>
                  <m:ctrlPr>
                    <w:rPr>
                      <w:rFonts w:hint="eastAsia" w:ascii="Cambria Math" w:hAnsi="Cambria Math" w:eastAsia="仿宋_GB2312" w:cs="仿宋_GB2312"/>
                      <w:sz w:val="32"/>
                      <w:szCs w:val="32"/>
                      <w:lang w:val="en-US" w:eastAsia="zh-CN"/>
                    </w:rPr>
                  </m:ctrlPr>
                </m:e>
              </m:nary>
              <m:ctrlPr>
                <w:rPr>
                  <w:rFonts w:hint="eastAsia"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NC</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式中：T2-每次故障停水持续时间（h）；</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N2-每次故障停水用户数（户）；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NC-总用户数。</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lang w:val="en-US" w:eastAsia="zh-CN"/>
        </w:rPr>
      </w:pPr>
      <m:oMath>
        <m:r>
          <m:rPr>
            <m:sty m:val="p"/>
          </m:rPr>
          <w:rPr>
            <w:rFonts w:hint="eastAsia" w:ascii="Cambria Math" w:hAnsi="Cambria Math" w:eastAsia="仿宋_GB2312" w:cs="仿宋_GB2312"/>
            <w:sz w:val="32"/>
            <w:szCs w:val="32"/>
            <w:lang w:val="en-US" w:eastAsia="zh-CN"/>
          </w:rPr>
          <m:t>S_WSR2=(1−</m:t>
        </m:r>
        <m:f>
          <m:fPr>
            <m:ctrlPr>
              <w:rPr>
                <w:rFonts w:hint="eastAsia" w:ascii="Cambria Math" w:hAnsi="Cambria Math" w:eastAsia="仿宋_GB2312" w:cs="仿宋_GB2312"/>
                <w:sz w:val="32"/>
                <w:szCs w:val="32"/>
                <w:lang w:val="en-US" w:eastAsia="zh-CN"/>
              </w:rPr>
            </m:ctrlPr>
          </m:fPr>
          <m:num>
            <m:r>
              <m:rPr>
                <m:sty m:val="p"/>
              </m:rPr>
              <w:rPr>
                <w:rFonts w:hint="eastAsia" w:ascii="Cambria Math" w:hAnsi="Cambria Math" w:eastAsia="仿宋_GB2312" w:cs="仿宋_GB2312"/>
                <w:sz w:val="32"/>
                <w:szCs w:val="32"/>
                <w:lang w:val="en-US" w:eastAsia="zh-CN"/>
              </w:rPr>
              <m:t>WSR2</m:t>
            </m:r>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T</m:t>
            </m:r>
            <m:ctrlPr>
              <w:rPr>
                <w:rFonts w:hint="eastAsia" w:ascii="Cambria Math" w:hAnsi="Cambria Math" w:eastAsia="仿宋_GB2312" w:cs="仿宋_GB2312"/>
                <w:sz w:val="32"/>
                <w:szCs w:val="32"/>
                <w:lang w:val="en-US" w:eastAsia="zh-CN"/>
              </w:rPr>
            </m:ctrlPr>
          </m:den>
        </m:f>
        <m:r>
          <m:rPr>
            <m:sty m:val="p"/>
          </m:rPr>
          <w:rPr>
            <w:rFonts w:hint="eastAsia" w:ascii="Cambria Math" w:hAnsi="Cambria Math" w:eastAsia="仿宋_GB2312" w:cs="仿宋_GB2312"/>
            <w:sz w:val="32"/>
            <w:szCs w:val="32"/>
            <w:lang w:val="en-US" w:eastAsia="zh-CN"/>
          </w:rPr>
          <m:t>)×1</m:t>
        </m:r>
      </m:oMath>
      <w:r>
        <w:rPr>
          <w:rFonts w:hint="eastAsia" w:ascii="仿宋_GB2312" w:hAnsi="仿宋_GB2312" w:eastAsia="仿宋_GB2312" w:cs="仿宋_GB2312"/>
          <w:sz w:val="32"/>
          <w:szCs w:val="32"/>
          <w:lang w:val="en-US" w:eastAsia="zh-CN"/>
        </w:rPr>
        <w:t>00</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式中：T-统计周期（h）。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3.平均每次计划停水用户数（WSR3）</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平均计划停水用户数定义为：在统计期间内，平均每次计划停水的用户数，单位为：户/次，计算公式为：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WSR3=</m:t>
          </m:r>
          <m:f>
            <m:fPr>
              <m:ctrlPr>
                <w:rPr>
                  <w:rFonts w:hint="eastAsia" w:ascii="Cambria Math" w:hAnsi="Cambria Math" w:eastAsia="仿宋_GB2312" w:cs="仿宋_GB2312"/>
                  <w:sz w:val="32"/>
                  <w:szCs w:val="32"/>
                  <w:lang w:val="en-US" w:eastAsia="zh-CN"/>
                </w:rPr>
              </m:ctrlPr>
            </m:fPr>
            <m:num>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N1</m:t>
                  </m:r>
                  <m:ctrlPr>
                    <w:rPr>
                      <w:rFonts w:hint="eastAsia" w:ascii="Cambria Math" w:hAnsi="Cambria Math" w:eastAsia="仿宋_GB2312" w:cs="仿宋_GB2312"/>
                      <w:sz w:val="32"/>
                      <w:szCs w:val="32"/>
                      <w:lang w:val="en-US" w:eastAsia="zh-CN"/>
                    </w:rPr>
                  </m:ctrlPr>
                </m:e>
              </m:nary>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NS</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式中：N1-每次计划停水用户数（户）；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NS-总停水次数（次）。</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highlight w:val="none"/>
          <w:lang w:val="en-US" w:eastAsia="zh-CN"/>
        </w:rPr>
      </w:pPr>
      <m:oMath>
        <m:r>
          <m:rPr>
            <m:sty m:val="p"/>
          </m:rPr>
          <w:rPr>
            <w:rFonts w:hint="eastAsia" w:ascii="Cambria Math" w:hAnsi="Cambria Math" w:eastAsia="仿宋_GB2312" w:cs="仿宋_GB2312"/>
            <w:sz w:val="32"/>
            <w:szCs w:val="32"/>
            <w:highlight w:val="none"/>
            <w:lang w:val="en-US" w:eastAsia="zh-CN"/>
          </w:rPr>
          <m:t>S_WSR3=(1−</m:t>
        </m:r>
        <m:f>
          <m:fPr>
            <m:ctrlPr>
              <w:rPr>
                <w:rFonts w:hint="eastAsia" w:ascii="Cambria Math" w:hAnsi="Cambria Math" w:eastAsia="仿宋_GB2312" w:cs="仿宋_GB2312"/>
                <w:b w:val="0"/>
                <w:i w:val="0"/>
                <w:sz w:val="32"/>
                <w:szCs w:val="32"/>
                <w:highlight w:val="none"/>
                <w:lang w:val="en-US" w:eastAsia="zh-CN"/>
              </w:rPr>
            </m:ctrlPr>
          </m:fPr>
          <m:num>
            <m:r>
              <m:rPr>
                <m:sty m:val="p"/>
              </m:rPr>
              <w:rPr>
                <w:rFonts w:hint="default" w:ascii="Cambria Math" w:hAnsi="Cambria Math" w:eastAsia="仿宋_GB2312" w:cs="仿宋_GB2312"/>
                <w:sz w:val="32"/>
                <w:szCs w:val="32"/>
                <w:highlight w:val="none"/>
                <w:lang w:val="en-US" w:eastAsia="zh-CN"/>
              </w:rPr>
              <m:t>WSR3</m:t>
            </m:r>
            <m:ctrlPr>
              <w:rPr>
                <w:rFonts w:hint="eastAsia" w:ascii="Cambria Math" w:hAnsi="Cambria Math" w:eastAsia="仿宋_GB2312" w:cs="仿宋_GB2312"/>
                <w:b w:val="0"/>
                <w:i w:val="0"/>
                <w:sz w:val="32"/>
                <w:szCs w:val="32"/>
                <w:highlight w:val="none"/>
                <w:lang w:val="en-US" w:eastAsia="zh-CN"/>
              </w:rPr>
            </m:ctrlPr>
          </m:num>
          <m:den>
            <m:r>
              <m:rPr>
                <m:sty m:val="p"/>
              </m:rPr>
              <w:rPr>
                <w:rFonts w:hint="default" w:ascii="Cambria Math" w:hAnsi="Cambria Math" w:eastAsia="仿宋_GB2312" w:cs="仿宋_GB2312"/>
                <w:sz w:val="32"/>
                <w:szCs w:val="32"/>
                <w:highlight w:val="none"/>
                <w:lang w:val="en-US" w:eastAsia="zh-CN"/>
              </w:rPr>
              <m:t>NC</m:t>
            </m:r>
            <m:ctrlPr>
              <w:rPr>
                <w:rFonts w:hint="eastAsia" w:ascii="Cambria Math" w:hAnsi="Cambria Math" w:eastAsia="仿宋_GB2312" w:cs="仿宋_GB2312"/>
                <w:b w:val="0"/>
                <w:i w:val="0"/>
                <w:sz w:val="32"/>
                <w:szCs w:val="32"/>
                <w:highlight w:val="none"/>
                <w:lang w:val="en-US" w:eastAsia="zh-CN"/>
              </w:rPr>
            </m:ctrlPr>
          </m:den>
        </m:f>
        <m:r>
          <m:rPr>
            <m:sty m:val="p"/>
          </m:rPr>
          <w:rPr>
            <w:rFonts w:hint="eastAsia" w:ascii="Cambria Math" w:hAnsi="Cambria Math" w:eastAsia="仿宋_GB2312" w:cs="仿宋_GB2312"/>
            <w:sz w:val="32"/>
            <w:szCs w:val="32"/>
            <w:highlight w:val="none"/>
            <w:lang w:val="en-US" w:eastAsia="zh-CN"/>
          </w:rPr>
          <m:t>)×1</m:t>
        </m:r>
      </m:oMath>
      <w:r>
        <w:rPr>
          <w:rFonts w:hint="eastAsia" w:ascii="仿宋_GB2312" w:hAnsi="仿宋_GB2312" w:eastAsia="仿宋_GB2312" w:cs="仿宋_GB2312"/>
          <w:sz w:val="32"/>
          <w:szCs w:val="32"/>
          <w:highlight w:val="none"/>
          <w:lang w:val="en-US" w:eastAsia="zh-CN"/>
        </w:rPr>
        <w:t>00</w:t>
      </w:r>
    </w:p>
    <w:p>
      <w:pPr>
        <w:keepNext w:val="0"/>
        <w:keepLines w:val="0"/>
        <w:pageBreakBefore w:val="0"/>
        <w:kinsoku/>
        <w:wordWrap/>
        <w:overflowPunct/>
        <w:topLinePunct w:val="0"/>
        <w:autoSpaceDE/>
        <w:autoSpaceDN/>
        <w:bidi w:val="0"/>
        <w:adjustRightInd/>
        <w:snapToGrid/>
        <w:spacing w:line="360" w:lineRule="auto"/>
        <w:ind w:left="0" w:leftChars="0" w:firstLine="640" w:firstLineChars="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式中：NC-总用户数（户）。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4.平均每次故障停水用户数（WSR4）</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平均故障停水用户数定义为：在统计期间内，平均每次故障停水的用户数，单位为：户/次，计算公式为：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highlight w:val="none"/>
          <w:lang w:val="en-US" w:eastAsia="zh-CN"/>
        </w:rPr>
      </w:pPr>
      <m:oMathPara>
        <m:oMath>
          <m:r>
            <m:rPr>
              <m:sty m:val="p"/>
            </m:rPr>
            <w:rPr>
              <w:rFonts w:hint="eastAsia" w:ascii="Cambria Math" w:hAnsi="Cambria Math" w:eastAsia="仿宋_GB2312" w:cs="仿宋_GB2312"/>
              <w:sz w:val="32"/>
              <w:szCs w:val="32"/>
              <w:highlight w:val="none"/>
              <w:lang w:val="en-US" w:eastAsia="zh-CN"/>
            </w:rPr>
            <m:t>WSR4=</m:t>
          </m:r>
          <m:f>
            <m:fPr>
              <m:ctrlPr>
                <w:rPr>
                  <w:rFonts w:hint="eastAsia" w:ascii="Cambria Math" w:hAnsi="Cambria Math" w:eastAsia="仿宋_GB2312" w:cs="仿宋_GB2312"/>
                  <w:sz w:val="32"/>
                  <w:szCs w:val="32"/>
                  <w:highlight w:val="none"/>
                  <w:lang w:val="en-US" w:eastAsia="zh-CN"/>
                </w:rPr>
              </m:ctrlPr>
            </m:fPr>
            <m:num>
              <m:nary>
                <m:naryPr>
                  <m:chr m:val="∑"/>
                  <m:limLoc m:val="undOvr"/>
                  <m:subHide m:val="1"/>
                  <m:supHide m:val="1"/>
                  <m:ctrlPr>
                    <w:rPr>
                      <w:rFonts w:hint="eastAsia" w:ascii="Cambria Math" w:hAnsi="Cambria Math" w:eastAsia="仿宋_GB2312" w:cs="仿宋_GB2312"/>
                      <w:sz w:val="32"/>
                      <w:szCs w:val="32"/>
                      <w:highlight w:val="none"/>
                      <w:lang w:val="en-US" w:eastAsia="zh-CN"/>
                    </w:rPr>
                  </m:ctrlPr>
                </m:naryPr>
                <m:sub>
                  <m:ctrlPr>
                    <w:rPr>
                      <w:rFonts w:hint="eastAsia" w:ascii="Cambria Math" w:hAnsi="Cambria Math" w:eastAsia="仿宋_GB2312" w:cs="仿宋_GB2312"/>
                      <w:sz w:val="32"/>
                      <w:szCs w:val="32"/>
                      <w:highlight w:val="none"/>
                      <w:lang w:val="en-US" w:eastAsia="zh-CN"/>
                    </w:rPr>
                  </m:ctrlPr>
                </m:sub>
                <m:sup>
                  <m:ctrlPr>
                    <w:rPr>
                      <w:rFonts w:hint="eastAsia" w:ascii="Cambria Math" w:hAnsi="Cambria Math" w:eastAsia="仿宋_GB2312" w:cs="仿宋_GB2312"/>
                      <w:sz w:val="32"/>
                      <w:szCs w:val="32"/>
                      <w:highlight w:val="none"/>
                      <w:lang w:val="en-US" w:eastAsia="zh-CN"/>
                    </w:rPr>
                  </m:ctrlPr>
                </m:sup>
                <m:e>
                  <m:r>
                    <m:rPr>
                      <m:sty m:val="p"/>
                    </m:rPr>
                    <w:rPr>
                      <w:rFonts w:hint="eastAsia" w:ascii="Cambria Math" w:hAnsi="Cambria Math" w:eastAsia="仿宋_GB2312" w:cs="仿宋_GB2312"/>
                      <w:sz w:val="32"/>
                      <w:szCs w:val="32"/>
                      <w:highlight w:val="none"/>
                      <w:lang w:val="en-US" w:eastAsia="zh-CN"/>
                    </w:rPr>
                    <m:t>N2</m:t>
                  </m:r>
                  <m:ctrlPr>
                    <w:rPr>
                      <w:rFonts w:hint="eastAsia" w:ascii="Cambria Math" w:hAnsi="Cambria Math" w:eastAsia="仿宋_GB2312" w:cs="仿宋_GB2312"/>
                      <w:sz w:val="32"/>
                      <w:szCs w:val="32"/>
                      <w:highlight w:val="none"/>
                      <w:lang w:val="en-US" w:eastAsia="zh-CN"/>
                    </w:rPr>
                  </m:ctrlPr>
                </m:e>
              </m:nary>
              <m:ctrlPr>
                <w:rPr>
                  <w:rFonts w:hint="eastAsia" w:ascii="Cambria Math" w:hAnsi="Cambria Math" w:eastAsia="仿宋_GB2312" w:cs="仿宋_GB2312"/>
                  <w:sz w:val="32"/>
                  <w:szCs w:val="32"/>
                  <w:highlight w:val="none"/>
                  <w:lang w:val="en-US" w:eastAsia="zh-CN"/>
                </w:rPr>
              </m:ctrlPr>
            </m:num>
            <m:den>
              <m:r>
                <m:rPr>
                  <m:sty m:val="p"/>
                </m:rPr>
                <w:rPr>
                  <w:rFonts w:hint="eastAsia" w:ascii="Cambria Math" w:hAnsi="Cambria Math" w:eastAsia="仿宋_GB2312" w:cs="仿宋_GB2312"/>
                  <w:sz w:val="32"/>
                  <w:szCs w:val="32"/>
                  <w:highlight w:val="none"/>
                  <w:lang w:val="en-US" w:eastAsia="zh-CN"/>
                </w:rPr>
                <m:t>NS</m:t>
              </m:r>
              <m:ctrlPr>
                <w:rPr>
                  <w:rFonts w:hint="eastAsia" w:ascii="Cambria Math" w:hAnsi="Cambria Math" w:eastAsia="仿宋_GB2312" w:cs="仿宋_GB2312"/>
                  <w:sz w:val="32"/>
                  <w:szCs w:val="32"/>
                  <w:highlight w:val="none"/>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式中：N2-每次故障停水用户数（户）；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NS-总停水次数（次）。</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center"/>
        <w:rPr>
          <w:rFonts w:hint="eastAsia" w:ascii="仿宋_GB2312" w:hAnsi="仿宋_GB2312" w:eastAsia="仿宋_GB2312" w:cs="仿宋_GB2312"/>
          <w:sz w:val="32"/>
          <w:szCs w:val="32"/>
          <w:highlight w:val="none"/>
          <w:lang w:val="en-US" w:eastAsia="zh-CN"/>
        </w:rPr>
      </w:pPr>
      <m:oMath>
        <m:r>
          <m:rPr>
            <m:sty m:val="p"/>
          </m:rPr>
          <w:rPr>
            <w:rFonts w:hint="eastAsia" w:ascii="Cambria Math" w:hAnsi="Cambria Math" w:eastAsia="仿宋_GB2312" w:cs="仿宋_GB2312"/>
            <w:sz w:val="32"/>
            <w:szCs w:val="32"/>
            <w:highlight w:val="none"/>
            <w:lang w:val="en-US" w:eastAsia="zh-CN"/>
          </w:rPr>
          <m:t>S_WSR</m:t>
        </m:r>
        <m:r>
          <m:rPr>
            <m:sty m:val="p"/>
          </m:rPr>
          <w:rPr>
            <w:rFonts w:hint="default" w:ascii="Cambria Math" w:hAnsi="Cambria Math" w:eastAsia="仿宋_GB2312" w:cs="仿宋_GB2312"/>
            <w:sz w:val="32"/>
            <w:szCs w:val="32"/>
            <w:highlight w:val="none"/>
            <w:lang w:val="en-US" w:eastAsia="zh-CN"/>
          </w:rPr>
          <m:t>4</m:t>
        </m:r>
        <m:r>
          <m:rPr>
            <m:sty m:val="p"/>
          </m:rPr>
          <w:rPr>
            <w:rFonts w:hint="eastAsia" w:ascii="Cambria Math" w:hAnsi="Cambria Math" w:eastAsia="仿宋_GB2312" w:cs="仿宋_GB2312"/>
            <w:sz w:val="32"/>
            <w:szCs w:val="32"/>
            <w:highlight w:val="none"/>
            <w:lang w:val="en-US" w:eastAsia="zh-CN"/>
          </w:rPr>
          <m:t>=(1−</m:t>
        </m:r>
        <m:f>
          <m:fPr>
            <m:ctrlPr>
              <w:rPr>
                <w:rFonts w:hint="eastAsia" w:ascii="Cambria Math" w:hAnsi="Cambria Math" w:eastAsia="仿宋_GB2312" w:cs="仿宋_GB2312"/>
                <w:b w:val="0"/>
                <w:i w:val="0"/>
                <w:sz w:val="32"/>
                <w:szCs w:val="32"/>
                <w:highlight w:val="none"/>
                <w:lang w:val="en-US" w:eastAsia="zh-CN"/>
              </w:rPr>
            </m:ctrlPr>
          </m:fPr>
          <m:num>
            <m:r>
              <m:rPr>
                <m:sty m:val="p"/>
              </m:rPr>
              <w:rPr>
                <w:rFonts w:hint="default" w:ascii="Cambria Math" w:hAnsi="Cambria Math" w:eastAsia="仿宋_GB2312" w:cs="仿宋_GB2312"/>
                <w:sz w:val="32"/>
                <w:szCs w:val="32"/>
                <w:highlight w:val="none"/>
                <w:lang w:val="en-US" w:eastAsia="zh-CN"/>
              </w:rPr>
              <m:t>WSR4</m:t>
            </m:r>
            <m:ctrlPr>
              <w:rPr>
                <w:rFonts w:hint="eastAsia" w:ascii="Cambria Math" w:hAnsi="Cambria Math" w:eastAsia="仿宋_GB2312" w:cs="仿宋_GB2312"/>
                <w:b w:val="0"/>
                <w:i w:val="0"/>
                <w:sz w:val="32"/>
                <w:szCs w:val="32"/>
                <w:highlight w:val="none"/>
                <w:lang w:val="en-US" w:eastAsia="zh-CN"/>
              </w:rPr>
            </m:ctrlPr>
          </m:num>
          <m:den>
            <m:r>
              <m:rPr>
                <m:sty m:val="p"/>
              </m:rPr>
              <w:rPr>
                <w:rFonts w:hint="default" w:ascii="Cambria Math" w:hAnsi="Cambria Math" w:eastAsia="仿宋_GB2312" w:cs="仿宋_GB2312"/>
                <w:sz w:val="32"/>
                <w:szCs w:val="32"/>
                <w:highlight w:val="none"/>
                <w:lang w:val="en-US" w:eastAsia="zh-CN"/>
              </w:rPr>
              <m:t>NC</m:t>
            </m:r>
            <m:ctrlPr>
              <w:rPr>
                <w:rFonts w:hint="eastAsia" w:ascii="Cambria Math" w:hAnsi="Cambria Math" w:eastAsia="仿宋_GB2312" w:cs="仿宋_GB2312"/>
                <w:b w:val="0"/>
                <w:i w:val="0"/>
                <w:sz w:val="32"/>
                <w:szCs w:val="32"/>
                <w:highlight w:val="none"/>
                <w:lang w:val="en-US" w:eastAsia="zh-CN"/>
              </w:rPr>
            </m:ctrlPr>
          </m:den>
        </m:f>
        <m:r>
          <m:rPr>
            <m:sty m:val="p"/>
          </m:rPr>
          <w:rPr>
            <w:rFonts w:hint="eastAsia" w:ascii="Cambria Math" w:hAnsi="Cambria Math" w:eastAsia="仿宋_GB2312" w:cs="仿宋_GB2312"/>
            <w:sz w:val="32"/>
            <w:szCs w:val="32"/>
            <w:highlight w:val="none"/>
            <w:lang w:val="en-US" w:eastAsia="zh-CN"/>
          </w:rPr>
          <m:t>)×1</m:t>
        </m:r>
      </m:oMath>
      <w:r>
        <w:rPr>
          <w:rFonts w:hint="eastAsia" w:ascii="仿宋_GB2312" w:hAnsi="仿宋_GB2312" w:eastAsia="仿宋_GB2312" w:cs="仿宋_GB2312"/>
          <w:sz w:val="32"/>
          <w:szCs w:val="32"/>
          <w:highlight w:val="none"/>
          <w:lang w:val="en-US" w:eastAsia="zh-CN"/>
        </w:rPr>
        <w:t>00</w:t>
      </w:r>
    </w:p>
    <w:p>
      <w:pPr>
        <w:keepNext w:val="0"/>
        <w:keepLines w:val="0"/>
        <w:pageBreakBefore w:val="0"/>
        <w:kinsoku/>
        <w:wordWrap/>
        <w:overflowPunct/>
        <w:topLinePunct w:val="0"/>
        <w:autoSpaceDE/>
        <w:autoSpaceDN/>
        <w:bidi w:val="0"/>
        <w:adjustRightInd/>
        <w:snapToGrid/>
        <w:spacing w:line="360" w:lineRule="auto"/>
        <w:ind w:left="0" w:leftChars="0" w:firstLine="64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式中：NC-总用户数（户）。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5.投诉热线中的水质问题反映率（CF1）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热线投诉中水质问题反映率定义为：在统计期间内，供水服务热线中关于水质问题的数量占总来电量的百分比，单位为：%，计算公式为：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CF1=</m:t>
          </m:r>
          <m:f>
            <m:fPr>
              <m:ctrlPr>
                <w:rPr>
                  <w:rFonts w:hint="eastAsia" w:ascii="Cambria Math" w:hAnsi="Cambria Math" w:eastAsia="仿宋_GB2312" w:cs="仿宋_GB2312"/>
                  <w:sz w:val="32"/>
                  <w:szCs w:val="32"/>
                  <w:lang w:val="en-US" w:eastAsia="zh-CN"/>
                </w:rPr>
              </m:ctrlPr>
            </m:fPr>
            <m:num>
              <m:r>
                <m:rPr>
                  <m:sty m:val="p"/>
                </m:rPr>
                <w:rPr>
                  <w:rFonts w:hint="eastAsia" w:ascii="Cambria Math" w:hAnsi="Cambria Math" w:eastAsia="仿宋_GB2312" w:cs="仿宋_GB2312"/>
                  <w:sz w:val="32"/>
                  <w:szCs w:val="32"/>
                  <w:lang w:val="en-US" w:eastAsia="zh-CN"/>
                </w:rPr>
                <m:t>R1</m:t>
              </m:r>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R</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式中：R1-服务热线中有关水质问题生成工单的项目数（件）；</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R-服务热线总项目数（件）。</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ParaPr>
          <m:jc m:val="center"/>
        </m:oMathParaPr>
        <m:oMath>
          <m:r>
            <m:rPr>
              <m:sty m:val="p"/>
            </m:rPr>
            <w:rPr>
              <w:rFonts w:hint="eastAsia" w:ascii="Cambria Math" w:hAnsi="Cambria Math" w:eastAsia="仿宋_GB2312" w:cs="仿宋_GB2312"/>
              <w:sz w:val="32"/>
              <w:szCs w:val="32"/>
              <w:lang w:val="en-US" w:eastAsia="zh-CN"/>
            </w:rPr>
            <m:t>S_CF1=</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eastAsia" w:ascii="Cambria Math" w:hAnsi="Cambria Math" w:eastAsia="仿宋_GB2312" w:cs="仿宋_GB2312"/>
                      <w:sz w:val="32"/>
                      <w:szCs w:val="32"/>
                      <w:lang w:val="en-US" w:eastAsia="zh-CN"/>
                    </w:rPr>
                    <m:t>100,CF1≤0.2%</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−125(100CF1−1),0.2%&lt;CF1&lt;1%</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0,CF1≥1%</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6.投诉热线中的水压问题反映率（CF2）</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热线投诉中水压问题反映率定义为：在统计期间内，供水服务热线中关于水压问题的数量占总来电量的百分比，单位为：%，计算公式为：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m:t>
          </m:r>
          <m:f>
            <m:fPr>
              <m:ctrlPr>
                <w:rPr>
                  <w:rFonts w:hint="eastAsia" w:ascii="Cambria Math" w:hAnsi="Cambria Math" w:eastAsia="仿宋_GB2312" w:cs="仿宋_GB2312"/>
                  <w:sz w:val="32"/>
                  <w:szCs w:val="32"/>
                  <w:lang w:val="en-US" w:eastAsia="zh-CN"/>
                </w:rPr>
              </m:ctrlPr>
            </m:fPr>
            <m:num>
              <m:r>
                <m:rPr>
                  <m:sty m:val="p"/>
                </m:rPr>
                <w:rPr>
                  <w:rFonts w:hint="eastAsia" w:ascii="Cambria Math" w:hAnsi="Cambria Math" w:eastAsia="仿宋_GB2312" w:cs="仿宋_GB2312"/>
                  <w:sz w:val="32"/>
                  <w:szCs w:val="32"/>
                  <w:lang w:val="en-US" w:eastAsia="zh-CN"/>
                </w:rPr>
                <m:t>R</m:t>
              </m:r>
              <m:r>
                <m:rPr>
                  <m:sty m:val="p"/>
                </m:rPr>
                <w:rPr>
                  <w:rFonts w:hint="default" w:ascii="Cambria Math" w:hAnsi="Cambria Math" w:eastAsia="仿宋_GB2312" w:cs="仿宋_GB2312"/>
                  <w:sz w:val="32"/>
                  <w:szCs w:val="32"/>
                  <w:lang w:val="en-US" w:eastAsia="zh-CN"/>
                </w:rPr>
                <m:t>2</m:t>
              </m:r>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R</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式中：R2-服务热线中有关水压问题生成工单的</w:t>
      </w:r>
      <w:bookmarkStart w:id="0" w:name="_GoBack"/>
      <w:bookmarkEnd w:id="0"/>
      <w:r>
        <w:rPr>
          <w:rFonts w:hint="eastAsia" w:ascii="仿宋_GB2312" w:hAnsi="仿宋_GB2312" w:eastAsia="仿宋_GB2312" w:cs="仿宋_GB2312"/>
          <w:sz w:val="32"/>
          <w:szCs w:val="32"/>
          <w:lang w:val="en-US" w:eastAsia="zh-CN"/>
        </w:rPr>
        <w:t>项目数（件）；</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R-服务热线总项目数（件）。</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将上式结果转换为0-100间的得分，计算公式为：</w:t>
      </w:r>
    </w:p>
    <w:p>
      <w:pPr>
        <w:keepNext w:val="0"/>
        <w:keepLines w:val="0"/>
        <w:pageBreakBefore w:val="0"/>
        <w:kinsoku/>
        <w:wordWrap/>
        <w:overflowPunct/>
        <w:topLinePunct w:val="0"/>
        <w:autoSpaceDE/>
        <w:autoSpaceDN/>
        <w:bidi w:val="0"/>
        <w:adjustRightInd/>
        <w:snapToGrid/>
        <w:spacing w:line="360" w:lineRule="auto"/>
        <w:ind w:firstLine="420" w:firstLineChars="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eastAsia" w:ascii="Cambria Math" w:hAnsi="Cambria Math" w:eastAsia="仿宋_GB2312" w:cs="仿宋_GB2312"/>
                      <w:sz w:val="32"/>
                      <w:szCs w:val="32"/>
                      <w:lang w:val="en-US" w:eastAsia="zh-CN"/>
                    </w:rPr>
                    <m:t>100,CF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≤0.2%</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−125(100CF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−1),0.2%&lt;CF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&lt;1%</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0,CF</m:t>
                  </m:r>
                  <m:r>
                    <m:rPr>
                      <m:sty m:val="p"/>
                    </m:rPr>
                    <w:rPr>
                      <w:rFonts w:hint="default" w:ascii="Cambria Math" w:hAnsi="Cambria Math" w:eastAsia="仿宋_GB2312" w:cs="仿宋_GB2312"/>
                      <w:sz w:val="32"/>
                      <w:szCs w:val="32"/>
                      <w:lang w:val="en-US" w:eastAsia="zh-CN"/>
                    </w:rPr>
                    <m:t>2</m:t>
                  </m:r>
                  <m:r>
                    <m:rPr>
                      <m:sty m:val="p"/>
                    </m:rPr>
                    <w:rPr>
                      <w:rFonts w:hint="eastAsia" w:ascii="Cambria Math" w:hAnsi="Cambria Math" w:eastAsia="仿宋_GB2312" w:cs="仿宋_GB2312"/>
                      <w:sz w:val="32"/>
                      <w:szCs w:val="32"/>
                      <w:lang w:val="en-US" w:eastAsia="zh-CN"/>
                    </w:rPr>
                    <m:t>≥1%</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 w:val="0"/>
          <w:i w:val="0"/>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rPr>
          <w:rFonts w:hint="eastAsia" w:ascii="仿宋" w:hAnsi="仿宋" w:eastAsia="仿宋" w:cs="仿宋"/>
          <w:b/>
          <w:bCs/>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附件二 修正指标定义和计算公式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1.二次供水</w:t>
      </w:r>
    </w:p>
    <w:p>
      <w:pPr>
        <w:keepNext w:val="0"/>
        <w:keepLines w:val="0"/>
        <w:pageBreakBefore w:val="0"/>
        <w:kinsoku/>
        <w:wordWrap/>
        <w:overflowPunct/>
        <w:topLinePunct w:val="0"/>
        <w:autoSpaceDE/>
        <w:autoSpaceDN/>
        <w:bidi w:val="0"/>
        <w:adjustRightInd/>
        <w:snapToGrid/>
        <w:spacing w:line="360" w:lineRule="auto"/>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1.1平均水箱清洗停水时长（XZ11）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平均水箱清洗时间定义为：在统计期间内，用户平均受水箱清洗影响的小时数，单位为：</w:t>
      </w:r>
      <w:r>
        <w:rPr>
          <w:rFonts w:hint="default"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val="en-US" w:eastAsia="zh-CN"/>
        </w:rPr>
        <w:t>户，计算公式如下：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default" w:ascii="Cambria Math" w:hAnsi="Cambria Math" w:eastAsia="仿宋_GB2312" w:cs="仿宋_GB2312"/>
              <w:sz w:val="32"/>
              <w:szCs w:val="32"/>
              <w:lang w:val="en-US" w:eastAsia="zh-CN"/>
            </w:rPr>
            <m:t>XZ11</m:t>
          </m:r>
          <m:r>
            <m:rPr>
              <m:sty m:val="p"/>
            </m:rPr>
            <w:rPr>
              <w:rFonts w:hint="eastAsia" w:ascii="Cambria Math" w:hAnsi="Cambria Math" w:eastAsia="仿宋_GB2312" w:cs="仿宋_GB2312"/>
              <w:sz w:val="32"/>
              <w:szCs w:val="32"/>
              <w:lang w:val="en-US" w:eastAsia="zh-CN"/>
            </w:rPr>
            <m:t>=</m:t>
          </m:r>
          <m:f>
            <m:fPr>
              <m:ctrlPr>
                <w:rPr>
                  <w:rFonts w:hint="eastAsia" w:ascii="Cambria Math" w:hAnsi="Cambria Math" w:eastAsia="仿宋_GB2312" w:cs="仿宋_GB2312"/>
                  <w:sz w:val="32"/>
                  <w:szCs w:val="32"/>
                  <w:lang w:val="en-US" w:eastAsia="zh-CN"/>
                </w:rPr>
              </m:ctrlPr>
            </m:fPr>
            <m:num>
              <m:nary>
                <m:naryPr>
                  <m:chr m:val="∑"/>
                  <m:limLoc m:val="undOvr"/>
                  <m:subHide m:val="1"/>
                  <m:supHide m:val="1"/>
                  <m:ctrlPr>
                    <w:rPr>
                      <w:rFonts w:hint="eastAsia" w:ascii="Cambria Math" w:hAnsi="Cambria Math" w:eastAsia="仿宋_GB2312" w:cs="仿宋_GB2312"/>
                      <w:sz w:val="32"/>
                      <w:szCs w:val="32"/>
                      <w:lang w:val="en-US" w:eastAsia="zh-CN"/>
                    </w:rPr>
                  </m:ctrlPr>
                </m:naryPr>
                <m:sub>
                  <m:ctrlPr>
                    <w:rPr>
                      <w:rFonts w:hint="eastAsia" w:ascii="Cambria Math" w:hAnsi="Cambria Math" w:eastAsia="仿宋_GB2312" w:cs="仿宋_GB2312"/>
                      <w:sz w:val="32"/>
                      <w:szCs w:val="32"/>
                      <w:lang w:val="en-US" w:eastAsia="zh-CN"/>
                    </w:rPr>
                  </m:ctrlPr>
                </m:sub>
                <m:sup>
                  <m:ctrlPr>
                    <w:rPr>
                      <w:rFonts w:hint="eastAsia" w:ascii="Cambria Math" w:hAnsi="Cambria Math" w:eastAsia="仿宋_GB2312" w:cs="仿宋_GB2312"/>
                      <w:sz w:val="32"/>
                      <w:szCs w:val="32"/>
                      <w:lang w:val="en-US" w:eastAsia="zh-CN"/>
                    </w:rPr>
                  </m:ctrlPr>
                </m:sup>
                <m:e>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T3</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N3</m:t>
                  </m:r>
                  <m:r>
                    <m:rPr>
                      <m:sty m:val="p"/>
                    </m:rPr>
                    <w:rPr>
                      <w:rFonts w:hint="eastAsia" w:ascii="Cambria Math" w:hAnsi="Cambria Math" w:eastAsia="仿宋_GB2312" w:cs="仿宋_GB2312"/>
                      <w:sz w:val="32"/>
                      <w:szCs w:val="32"/>
                      <w:lang w:val="en-US" w:eastAsia="zh-CN"/>
                    </w:rPr>
                    <m:t>）</m:t>
                  </m:r>
                  <m:ctrlPr>
                    <w:rPr>
                      <w:rFonts w:hint="eastAsia" w:ascii="Cambria Math" w:hAnsi="Cambria Math" w:eastAsia="仿宋_GB2312" w:cs="仿宋_GB2312"/>
                      <w:sz w:val="32"/>
                      <w:szCs w:val="32"/>
                      <w:lang w:val="en-US" w:eastAsia="zh-CN"/>
                    </w:rPr>
                  </m:ctrlPr>
                </m:e>
              </m:nary>
              <m:ctrlPr>
                <w:rPr>
                  <w:rFonts w:hint="eastAsia" w:ascii="Cambria Math" w:hAnsi="Cambria Math" w:eastAsia="仿宋_GB2312" w:cs="仿宋_GB2312"/>
                  <w:sz w:val="32"/>
                  <w:szCs w:val="32"/>
                  <w:lang w:val="en-US" w:eastAsia="zh-CN"/>
                </w:rPr>
              </m:ctrlPr>
            </m:num>
            <m:den>
              <m:r>
                <m:rPr>
                  <m:sty m:val="p"/>
                </m:rPr>
                <w:rPr>
                  <w:rFonts w:hint="eastAsia" w:ascii="Cambria Math" w:hAnsi="Cambria Math" w:eastAsia="仿宋_GB2312" w:cs="仿宋_GB2312"/>
                  <w:sz w:val="32"/>
                  <w:szCs w:val="32"/>
                  <w:lang w:val="en-US" w:eastAsia="zh-CN"/>
                </w:rPr>
                <m:t>N</m:t>
              </m:r>
              <m:r>
                <m:rPr>
                  <m:sty m:val="p"/>
                </m:rPr>
                <w:rPr>
                  <w:rFonts w:hint="default" w:ascii="Cambria Math" w:hAnsi="Cambria Math" w:eastAsia="仿宋_GB2312" w:cs="仿宋_GB2312"/>
                  <w:sz w:val="32"/>
                  <w:szCs w:val="32"/>
                  <w:lang w:val="en-US" w:eastAsia="zh-CN"/>
                </w:rPr>
                <m:t>C</m:t>
              </m:r>
              <m:ctrlPr>
                <w:rPr>
                  <w:rFonts w:hint="eastAsia"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T3—</w:t>
      </w:r>
      <w:r>
        <w:rPr>
          <w:rFonts w:hint="eastAsia" w:ascii="仿宋_GB2312" w:hAnsi="仿宋_GB2312" w:eastAsia="仿宋_GB2312" w:cs="仿宋_GB2312"/>
          <w:sz w:val="32"/>
          <w:szCs w:val="32"/>
          <w:lang w:val="en-US" w:eastAsia="zh-CN"/>
        </w:rPr>
        <w:t>每次水箱清洗持续时间（</w:t>
      </w:r>
      <w:r>
        <w:rPr>
          <w:rFonts w:hint="default"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val="en-US" w:eastAsia="zh-CN"/>
        </w:rPr>
        <w:t>，若清洗时对用户不产生停水影响，则不计入）；</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N3—</w:t>
      </w:r>
      <w:r>
        <w:rPr>
          <w:rFonts w:hint="eastAsia" w:ascii="仿宋_GB2312" w:hAnsi="仿宋_GB2312" w:eastAsia="仿宋_GB2312" w:cs="仿宋_GB2312"/>
          <w:sz w:val="32"/>
          <w:szCs w:val="32"/>
          <w:lang w:val="en-US" w:eastAsia="zh-CN"/>
        </w:rPr>
        <w:t>每次水箱清洗影响用户数（户）；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NC—</w:t>
      </w:r>
      <w:r>
        <w:rPr>
          <w:rFonts w:hint="eastAsia" w:ascii="仿宋_GB2312" w:hAnsi="仿宋_GB2312" w:eastAsia="仿宋_GB2312" w:cs="仿宋_GB2312"/>
          <w:sz w:val="32"/>
          <w:szCs w:val="32"/>
          <w:lang w:val="en-US" w:eastAsia="zh-CN"/>
        </w:rPr>
        <w:t>总用户数（户）。</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将上式结果转换为0-20间的得分，计算公式为：</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XZ11</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20</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XZ11=0</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2.5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XZ11+20</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0</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XZ11</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8</m:t>
                  </m:r>
                  <m:r>
                    <m:rPr>
                      <m:sty m:val="p"/>
                    </m:rPr>
                    <w:rPr>
                      <w:rFonts w:hint="eastAsia" w:ascii="Cambria Math" w:hAnsi="Cambria Math" w:eastAsia="仿宋_GB2312" w:cs="仿宋_GB2312"/>
                      <w:sz w:val="32"/>
                      <w:szCs w:val="32"/>
                      <w:lang w:val="en-US" w:eastAsia="zh-CN"/>
                    </w:rPr>
                    <m:t>h</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m:t>
                  </m:r>
                  <m:r>
                    <m:rPr>
                      <m:sty m:val="p"/>
                    </m:rPr>
                    <w:rPr>
                      <w:rFonts w:hint="default" w:ascii="Cambria Math" w:hAnsi="Cambria Math" w:eastAsia="仿宋_GB2312" w:cs="仿宋_GB2312"/>
                      <w:sz w:val="32"/>
                      <w:szCs w:val="32"/>
                      <w:lang w:val="en-US" w:eastAsia="zh-CN"/>
                    </w:rPr>
                    <m:t>XZ11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8</m:t>
                  </m:r>
                  <m:r>
                    <m:rPr>
                      <m:sty m:val="p"/>
                    </m:rPr>
                    <w:rPr>
                      <w:rFonts w:hint="eastAsia" w:ascii="Cambria Math" w:hAnsi="Cambria Math" w:eastAsia="仿宋_GB2312" w:cs="仿宋_GB2312"/>
                      <w:sz w:val="32"/>
                      <w:szCs w:val="32"/>
                      <w:lang w:val="en-US" w:eastAsia="zh-CN"/>
                    </w:rPr>
                    <m:t>h</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kinsoku/>
        <w:wordWrap/>
        <w:overflowPunct/>
        <w:topLinePunct w:val="0"/>
        <w:autoSpaceDE/>
        <w:autoSpaceDN/>
        <w:bidi w:val="0"/>
        <w:adjustRightInd/>
        <w:snapToGrid/>
        <w:spacing w:line="360" w:lineRule="auto"/>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1.2二次供水系统的调蓄容量比率（XZ11）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二次供水系统的调蓄容量比率定义为：二次供水系统中具有调蓄功能的储水设施有效容积与其供水范围内统计周期日均供水量的比率，单位为：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_GB2312" w:hAnsi="仿宋_GB2312" w:eastAsia="仿宋_GB2312" w:cs="仿宋_GB2312"/>
          <w:sz w:val="32"/>
          <w:szCs w:val="32"/>
          <w:lang w:val="en-US" w:eastAsia="zh-CN"/>
        </w:rPr>
      </w:pPr>
      <m:oMathPara>
        <m:oMath>
          <m:r>
            <m:rPr>
              <m:sty m:val="p"/>
            </m:rPr>
            <w:rPr>
              <w:rFonts w:hint="default" w:ascii="Cambria Math" w:hAnsi="Cambria Math" w:eastAsia="仿宋_GB2312" w:cs="仿宋_GB2312"/>
              <w:sz w:val="32"/>
              <w:szCs w:val="32"/>
              <w:lang w:val="en-US" w:eastAsia="zh-CN"/>
            </w:rPr>
            <m:t>XZ12=</m:t>
          </m:r>
          <m:f>
            <m:fPr>
              <m:ctrlPr>
                <w:rPr>
                  <w:rFonts w:hint="default" w:ascii="Cambria Math" w:hAnsi="Cambria Math" w:eastAsia="仿宋_GB2312" w:cs="仿宋_GB2312"/>
                  <w:sz w:val="32"/>
                  <w:szCs w:val="32"/>
                  <w:lang w:val="en-US" w:eastAsia="zh-CN"/>
                </w:rPr>
              </m:ctrlPr>
            </m:fPr>
            <m:num>
              <m:r>
                <m:rPr>
                  <m:sty m:val="p"/>
                </m:rPr>
                <w:rPr>
                  <w:rFonts w:hint="default" w:ascii="Cambria Math" w:hAnsi="Cambria Math" w:eastAsia="仿宋_GB2312" w:cs="仿宋_GB2312"/>
                  <w:sz w:val="32"/>
                  <w:szCs w:val="32"/>
                  <w:lang w:val="en-US" w:eastAsia="zh-CN"/>
                </w:rPr>
                <m:t>P1</m:t>
              </m:r>
              <m:ctrlPr>
                <w:rPr>
                  <w:rFonts w:hint="default"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P2</m:t>
              </m:r>
              <m:ctrlPr>
                <w:rPr>
                  <w:rFonts w:hint="default"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P1—</w:t>
      </w:r>
      <w:r>
        <w:rPr>
          <w:rFonts w:hint="eastAsia" w:ascii="仿宋_GB2312" w:hAnsi="仿宋_GB2312" w:eastAsia="仿宋_GB2312" w:cs="仿宋_GB2312"/>
          <w:sz w:val="32"/>
          <w:szCs w:val="32"/>
          <w:lang w:val="en-US" w:eastAsia="zh-CN"/>
        </w:rPr>
        <w:t>二次供水系统具有调蓄功能的储水设施有效容积（</w:t>
      </w:r>
      <w:r>
        <w:rPr>
          <w:rFonts w:hint="default"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P2—</w:t>
      </w:r>
      <w:r>
        <w:rPr>
          <w:rFonts w:hint="eastAsia" w:ascii="仿宋_GB2312" w:hAnsi="仿宋_GB2312" w:eastAsia="仿宋_GB2312" w:cs="仿宋_GB2312"/>
          <w:sz w:val="32"/>
          <w:szCs w:val="32"/>
          <w:lang w:val="en-US" w:eastAsia="zh-CN"/>
        </w:rPr>
        <w:t>统计周期小区日均供水量（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间的得分，计算公式为：</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XZ12</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20,XZ12</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15%</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133.33</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XZ12,XZ12</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15%</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2.市政管网</w:t>
      </w:r>
    </w:p>
    <w:p>
      <w:pPr>
        <w:keepNext w:val="0"/>
        <w:keepLines w:val="0"/>
        <w:pageBreakBefore w:val="0"/>
        <w:kinsoku/>
        <w:wordWrap/>
        <w:overflowPunct/>
        <w:topLinePunct w:val="0"/>
        <w:autoSpaceDE/>
        <w:autoSpaceDN/>
        <w:bidi w:val="0"/>
        <w:adjustRightInd/>
        <w:snapToGrid/>
        <w:spacing w:line="360" w:lineRule="auto"/>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2.1管网水质合格率（XZ21）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管网水质合格率定义为：在统计期间内，供水主管部门委托专业检测机构出具的管网水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项指标</w:t>
      </w:r>
      <w:r>
        <w:rPr>
          <w:rStyle w:val="9"/>
          <w:rFonts w:hint="eastAsia" w:ascii="仿宋_GB2312" w:hAnsi="仿宋_GB2312" w:eastAsia="仿宋_GB2312" w:cs="仿宋_GB2312"/>
          <w:sz w:val="32"/>
          <w:szCs w:val="32"/>
          <w:lang w:val="en-US" w:eastAsia="zh-CN"/>
        </w:rPr>
        <w:footnoteReference w:id="0"/>
      </w:r>
      <w:r>
        <w:rPr>
          <w:rFonts w:hint="eastAsia" w:ascii="仿宋_GB2312" w:hAnsi="仿宋_GB2312" w:eastAsia="仿宋_GB2312" w:cs="仿宋_GB2312"/>
          <w:sz w:val="32"/>
          <w:szCs w:val="32"/>
          <w:lang w:val="en-US" w:eastAsia="zh-CN"/>
        </w:rPr>
        <w:t>的平均合格程度，单位为：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XZ21</w:t>
      </w:r>
      <w:r>
        <w:rPr>
          <w:rFonts w:hint="eastAsia" w:ascii="仿宋_GB2312" w:hAnsi="仿宋_GB2312" w:eastAsia="仿宋_GB2312" w:cs="仿宋_GB2312"/>
          <w:sz w:val="32"/>
          <w:szCs w:val="32"/>
          <w:lang w:val="en-US" w:eastAsia="zh-CN"/>
        </w:rPr>
        <w:t>根据供水主管部门公布的数据确定，将其转换为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zh-CN"/>
        </w:rPr>
        <w:t>间的得分，计算公式如下：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XZ21</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15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XZ21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99%</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125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XZ21−108.75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95%</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XZ21</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99%</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m:t>
                  </m:r>
                  <m:r>
                    <m:rPr>
                      <m:sty m:val="p"/>
                    </m:rPr>
                    <w:rPr>
                      <w:rFonts w:hint="default" w:ascii="Cambria Math" w:hAnsi="Cambria Math" w:eastAsia="仿宋_GB2312" w:cs="仿宋_GB2312"/>
                      <w:sz w:val="32"/>
                      <w:szCs w:val="32"/>
                      <w:lang w:val="en-US" w:eastAsia="zh-CN"/>
                    </w:rPr>
                    <m:t>XZ21</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95%</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2.2管网压力合格率（XZ22）</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管网压力合格率定义为：在统计期间内，供水主管部门委托专业检测机构出具的管网压力的平均合格程度，单位为：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XZ22</w:t>
      </w:r>
      <w:r>
        <w:rPr>
          <w:rFonts w:hint="eastAsia" w:ascii="仿宋_GB2312" w:hAnsi="仿宋_GB2312" w:eastAsia="仿宋_GB2312" w:cs="仿宋_GB2312"/>
          <w:sz w:val="32"/>
          <w:szCs w:val="32"/>
          <w:lang w:val="en-US" w:eastAsia="zh-CN"/>
        </w:rPr>
        <w:t>根据供水主管部门公布的数据确定，将其转换为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zh-CN"/>
        </w:rPr>
        <w:t>间的得分，计算公式如下：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XZ22</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15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XZ22</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99%</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125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XZ22−108.75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95%</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XZ22</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99%</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m:t>
                  </m:r>
                  <m:r>
                    <m:rPr>
                      <m:sty m:val="p"/>
                    </m:rPr>
                    <w:rPr>
                      <w:rFonts w:hint="default" w:ascii="Cambria Math" w:hAnsi="Cambria Math" w:eastAsia="仿宋_GB2312" w:cs="仿宋_GB2312"/>
                      <w:sz w:val="32"/>
                      <w:szCs w:val="32"/>
                      <w:lang w:val="en-US" w:eastAsia="zh-CN"/>
                    </w:rPr>
                    <m:t>XZ22</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95%</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3.水厂泵站</w:t>
      </w:r>
    </w:p>
    <w:p>
      <w:pPr>
        <w:keepNext w:val="0"/>
        <w:keepLines w:val="0"/>
        <w:pageBreakBefore w:val="0"/>
        <w:kinsoku/>
        <w:wordWrap/>
        <w:overflowPunct/>
        <w:topLinePunct w:val="0"/>
        <w:autoSpaceDE/>
        <w:autoSpaceDN/>
        <w:bidi w:val="0"/>
        <w:adjustRightInd/>
        <w:snapToGrid/>
        <w:spacing w:line="360" w:lineRule="auto"/>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3.1运行负荷率（XZ31）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运行负冗余率定义为：在统计期间内，供水企业日均供水量与各水厂总设计日生产能力的比例，单位为：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_GB2312" w:hAnsi="仿宋_GB2312" w:eastAsia="仿宋_GB2312" w:cs="仿宋_GB2312"/>
          <w:sz w:val="32"/>
          <w:szCs w:val="32"/>
          <w:lang w:val="en-US" w:eastAsia="zh-CN"/>
        </w:rPr>
      </w:pPr>
      <m:oMathPara>
        <m:oMath>
          <m:r>
            <m:rPr>
              <m:sty m:val="p"/>
            </m:rPr>
            <w:rPr>
              <w:rFonts w:hint="default" w:ascii="Cambria Math" w:hAnsi="Cambria Math" w:eastAsia="仿宋_GB2312" w:cs="仿宋_GB2312"/>
              <w:sz w:val="32"/>
              <w:szCs w:val="32"/>
              <w:lang w:val="en-US" w:eastAsia="zh-CN"/>
            </w:rPr>
            <m:t>XZ31=</m:t>
          </m:r>
          <m:f>
            <m:fPr>
              <m:ctrlPr>
                <w:rPr>
                  <w:rFonts w:hint="default" w:ascii="Cambria Math" w:hAnsi="Cambria Math" w:eastAsia="仿宋_GB2312" w:cs="仿宋_GB2312"/>
                  <w:sz w:val="32"/>
                  <w:szCs w:val="32"/>
                  <w:lang w:val="en-US" w:eastAsia="zh-CN"/>
                </w:rPr>
              </m:ctrlPr>
            </m:fPr>
            <m:num>
              <m:r>
                <m:rPr>
                  <m:sty m:val="p"/>
                </m:rPr>
                <w:rPr>
                  <w:rFonts w:hint="default" w:ascii="Cambria Math" w:hAnsi="Cambria Math" w:eastAsia="仿宋_GB2312" w:cs="仿宋_GB2312"/>
                  <w:sz w:val="32"/>
                  <w:szCs w:val="32"/>
                  <w:lang w:val="en-US" w:eastAsia="zh-CN"/>
                </w:rPr>
                <m:t>P3</m:t>
              </m:r>
              <m:ctrlPr>
                <w:rPr>
                  <w:rFonts w:hint="default"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P4</m:t>
              </m:r>
              <m:ctrlPr>
                <w:rPr>
                  <w:rFonts w:hint="default"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P3</w:t>
      </w:r>
      <w:r>
        <w:rPr>
          <w:rFonts w:hint="eastAsia" w:ascii="仿宋_GB2312" w:hAnsi="仿宋_GB2312" w:eastAsia="仿宋_GB2312" w:cs="仿宋_GB2312"/>
          <w:sz w:val="32"/>
          <w:szCs w:val="32"/>
          <w:lang w:val="en-US" w:eastAsia="zh-CN"/>
        </w:rPr>
        <w:t>—统计周期日均供水量（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P4</w:t>
      </w:r>
      <w:r>
        <w:rPr>
          <w:rFonts w:hint="eastAsia" w:ascii="仿宋_GB2312" w:hAnsi="仿宋_GB2312" w:eastAsia="仿宋_GB2312" w:cs="仿宋_GB2312"/>
          <w:sz w:val="32"/>
          <w:szCs w:val="32"/>
          <w:lang w:val="en-US" w:eastAsia="zh-CN"/>
        </w:rPr>
        <w:t>—各水厂总设计日生产能力（</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间的得分，计算公式为：</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XZ31</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10</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XZ31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70%</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−50</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XZ31+45</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70%</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XZ31</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90%</m:t>
                  </m:r>
                  <m:ctrlPr>
                    <w:rPr>
                      <w:rFonts w:hint="eastAsia" w:ascii="Cambria Math" w:hAnsi="Cambria Math" w:eastAsia="仿宋_GB2312" w:cs="仿宋_GB2312"/>
                      <w:sz w:val="32"/>
                      <w:szCs w:val="32"/>
                      <w:lang w:val="en-US" w:eastAsia="zh-CN"/>
                    </w:rPr>
                  </m:ctrlPr>
                </m:e>
                <m:e>
                  <m:r>
                    <m:rPr>
                      <m:sty m:val="p"/>
                    </m:rPr>
                    <w:rPr>
                      <w:rFonts w:hint="eastAsia" w:ascii="Cambria Math" w:hAnsi="Cambria Math" w:eastAsia="仿宋_GB2312" w:cs="仿宋_GB2312"/>
                      <w:sz w:val="32"/>
                      <w:szCs w:val="32"/>
                      <w:lang w:val="en-US" w:eastAsia="zh-CN"/>
                    </w:rPr>
                    <m:t>0,</m:t>
                  </m:r>
                  <m:r>
                    <m:rPr>
                      <m:sty m:val="p"/>
                    </m:rPr>
                    <w:rPr>
                      <w:rFonts w:hint="default" w:ascii="Cambria Math" w:hAnsi="Cambria Math" w:eastAsia="仿宋_GB2312" w:cs="仿宋_GB2312"/>
                      <w:sz w:val="32"/>
                      <w:szCs w:val="32"/>
                      <w:lang w:val="en-US" w:eastAsia="zh-CN"/>
                    </w:rPr>
                    <m:t>XZ31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90%</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4.原水</w:t>
      </w:r>
    </w:p>
    <w:p>
      <w:pPr>
        <w:keepNext w:val="0"/>
        <w:keepLines w:val="0"/>
        <w:pageBreakBefore w:val="0"/>
        <w:kinsoku/>
        <w:wordWrap/>
        <w:overflowPunct/>
        <w:topLinePunct w:val="0"/>
        <w:autoSpaceDE/>
        <w:autoSpaceDN/>
        <w:bidi w:val="0"/>
        <w:adjustRightInd/>
        <w:snapToGrid/>
        <w:spacing w:line="360" w:lineRule="auto"/>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4.1水源地供水保证率（XZ41）</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保证率定义为：河道型和湖库型饮用水水源地，年度供水保证率为年度来水量（包括调水水量）与设计枯水年来水量的百分比；地下水型饮用水水源地，年度供水保证率为年度实际供水量与设计供水量的百分比。单位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_GB2312" w:hAnsi="仿宋_GB2312" w:eastAsia="仿宋_GB2312" w:cs="仿宋_GB2312"/>
          <w:sz w:val="32"/>
          <w:szCs w:val="32"/>
          <w:lang w:val="en-US" w:eastAsia="zh-CN"/>
        </w:rPr>
      </w:pPr>
      <m:oMathPara>
        <m:oMath>
          <m:r>
            <m:rPr>
              <m:sty m:val="p"/>
            </m:rPr>
            <w:rPr>
              <w:rFonts w:hint="default" w:ascii="Cambria Math" w:hAnsi="Cambria Math" w:eastAsia="仿宋_GB2312" w:cs="仿宋_GB2312"/>
              <w:sz w:val="32"/>
              <w:szCs w:val="32"/>
              <w:lang w:val="en-US" w:eastAsia="zh-CN"/>
            </w:rPr>
            <m:t>XZ41=</m:t>
          </m:r>
          <m:f>
            <m:fPr>
              <m:ctrlPr>
                <w:rPr>
                  <w:rFonts w:hint="default" w:ascii="Cambria Math" w:hAnsi="Cambria Math" w:eastAsia="仿宋_GB2312" w:cs="仿宋_GB2312"/>
                  <w:sz w:val="32"/>
                  <w:szCs w:val="32"/>
                  <w:lang w:val="en-US" w:eastAsia="zh-CN"/>
                </w:rPr>
              </m:ctrlPr>
            </m:fPr>
            <m:num>
              <m:r>
                <m:rPr>
                  <m:sty m:val="p"/>
                </m:rPr>
                <w:rPr>
                  <w:rFonts w:hint="default" w:ascii="Cambria Math" w:hAnsi="Cambria Math" w:eastAsia="仿宋_GB2312" w:cs="仿宋_GB2312"/>
                  <w:sz w:val="32"/>
                  <w:szCs w:val="32"/>
                  <w:lang w:val="en-US" w:eastAsia="zh-CN"/>
                </w:rPr>
                <m:t>P5</m:t>
              </m:r>
              <m:ctrlPr>
                <w:rPr>
                  <w:rFonts w:hint="default"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P6</m:t>
              </m:r>
              <m:ctrlPr>
                <w:rPr>
                  <w:rFonts w:hint="default"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P5</w:t>
      </w:r>
      <w:r>
        <w:rPr>
          <w:rFonts w:hint="eastAsia" w:ascii="仿宋_GB2312" w:hAnsi="仿宋_GB2312" w:eastAsia="仿宋_GB2312" w:cs="仿宋_GB2312"/>
          <w:sz w:val="32"/>
          <w:szCs w:val="32"/>
          <w:lang w:val="en-US" w:eastAsia="zh-CN"/>
        </w:rPr>
        <w:t>—年度来水量/年度实际供水量（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P6</w:t>
      </w:r>
      <w:r>
        <w:rPr>
          <w:rFonts w:hint="eastAsia" w:ascii="仿宋_GB2312" w:hAnsi="仿宋_GB2312" w:eastAsia="仿宋_GB2312" w:cs="仿宋_GB2312"/>
          <w:sz w:val="32"/>
          <w:szCs w:val="32"/>
          <w:lang w:val="en-US" w:eastAsia="zh-CN"/>
        </w:rPr>
        <w:t>—设计枯水年来水量/设计供水量（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间的得分，计算公式为：</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XZ41</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10,XZ41</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95%</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0,XZ41</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95%</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kinsoku/>
        <w:wordWrap/>
        <w:overflowPunct/>
        <w:topLinePunct w:val="0"/>
        <w:autoSpaceDE/>
        <w:autoSpaceDN/>
        <w:bidi w:val="0"/>
        <w:adjustRightInd/>
        <w:snapToGrid/>
        <w:spacing w:line="360" w:lineRule="auto"/>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4.2应急备用水源供水能力（XZ42）</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在常规供水水源供水量严重不足或暂时停止供水的情况下，能满足一定时间内生活用水需求，并具有完备的接入自来水厂的供水配套设施的水源地的供水时长。单位：天，计算公式如下：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default" w:ascii="仿宋_GB2312" w:hAnsi="仿宋_GB2312" w:eastAsia="仿宋_GB2312" w:cs="仿宋_GB2312"/>
          <w:sz w:val="32"/>
          <w:szCs w:val="32"/>
          <w:lang w:val="en-US" w:eastAsia="zh-CN"/>
        </w:rPr>
      </w:pPr>
      <m:oMathPara>
        <m:oMath>
          <m:r>
            <m:rPr>
              <m:sty m:val="p"/>
            </m:rPr>
            <w:rPr>
              <w:rFonts w:hint="default" w:ascii="Cambria Math" w:hAnsi="Cambria Math" w:eastAsia="仿宋_GB2312" w:cs="仿宋_GB2312"/>
              <w:sz w:val="32"/>
              <w:szCs w:val="32"/>
              <w:lang w:val="en-US" w:eastAsia="zh-CN"/>
            </w:rPr>
            <m:t>XZ42=</m:t>
          </m:r>
          <m:f>
            <m:fPr>
              <m:ctrlPr>
                <w:rPr>
                  <w:rFonts w:hint="default" w:ascii="Cambria Math" w:hAnsi="Cambria Math" w:eastAsia="仿宋_GB2312" w:cs="仿宋_GB2312"/>
                  <w:sz w:val="32"/>
                  <w:szCs w:val="32"/>
                  <w:lang w:val="en-US" w:eastAsia="zh-CN"/>
                </w:rPr>
              </m:ctrlPr>
            </m:fPr>
            <m:num>
              <m:r>
                <m:rPr>
                  <m:sty m:val="p"/>
                </m:rPr>
                <w:rPr>
                  <w:rFonts w:hint="default" w:ascii="Cambria Math" w:hAnsi="Cambria Math" w:eastAsia="仿宋_GB2312" w:cs="仿宋_GB2312"/>
                  <w:sz w:val="32"/>
                  <w:szCs w:val="32"/>
                  <w:lang w:val="en-US" w:eastAsia="zh-CN"/>
                </w:rPr>
                <m:t>P7</m:t>
              </m:r>
              <m:ctrlPr>
                <w:rPr>
                  <w:rFonts w:hint="default" w:ascii="Cambria Math" w:hAnsi="Cambria Math" w:eastAsia="仿宋_GB2312" w:cs="仿宋_GB2312"/>
                  <w:sz w:val="32"/>
                  <w:szCs w:val="32"/>
                  <w:lang w:val="en-US" w:eastAsia="zh-CN"/>
                </w:rPr>
              </m:ctrlPr>
            </m:num>
            <m:den>
              <m:r>
                <m:rPr>
                  <m:sty m:val="p"/>
                </m:rPr>
                <w:rPr>
                  <w:rFonts w:hint="default" w:ascii="Cambria Math" w:hAnsi="Cambria Math" w:eastAsia="仿宋_GB2312" w:cs="仿宋_GB2312"/>
                  <w:sz w:val="32"/>
                  <w:szCs w:val="32"/>
                  <w:lang w:val="en-US" w:eastAsia="zh-CN"/>
                </w:rPr>
                <m:t>P8</m:t>
              </m:r>
              <m:ctrlPr>
                <w:rPr>
                  <w:rFonts w:hint="default" w:ascii="Cambria Math" w:hAnsi="Cambria Math" w:eastAsia="仿宋_GB2312" w:cs="仿宋_GB2312"/>
                  <w:sz w:val="32"/>
                  <w:szCs w:val="32"/>
                  <w:lang w:val="en-US" w:eastAsia="zh-CN"/>
                </w:rPr>
              </m:ctrlPr>
            </m:den>
          </m:f>
        </m:oMath>
      </m:oMathPara>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P7</w:t>
      </w:r>
      <w:r>
        <w:rPr>
          <w:rFonts w:hint="eastAsia" w:ascii="仿宋_GB2312" w:hAnsi="仿宋_GB2312" w:eastAsia="仿宋_GB2312" w:cs="仿宋_GB2312"/>
          <w:sz w:val="32"/>
          <w:szCs w:val="32"/>
          <w:lang w:val="en-US" w:eastAsia="zh-CN"/>
        </w:rPr>
        <w:t>—应急备用水源供水量（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P8—</w:t>
      </w:r>
      <w:r>
        <w:rPr>
          <w:rFonts w:hint="eastAsia" w:ascii="仿宋_GB2312" w:hAnsi="仿宋_GB2312" w:eastAsia="仿宋_GB2312" w:cs="仿宋_GB2312"/>
          <w:sz w:val="32"/>
          <w:szCs w:val="32"/>
          <w:lang w:val="en-US" w:eastAsia="zh-CN"/>
        </w:rPr>
        <w:t>供水范围内的日均需水量（</w:t>
      </w:r>
      <w:r>
        <w:rPr>
          <w:rFonts w:hint="default" w:ascii="仿宋_GB2312" w:hAnsi="仿宋_GB2312" w:eastAsia="仿宋_GB2312" w:cs="仿宋_GB2312"/>
          <w:sz w:val="32"/>
          <w:szCs w:val="32"/>
          <w:lang w:val="en-US" w:eastAsia="zh-CN"/>
        </w:rPr>
        <w:t>m</w:t>
      </w:r>
      <w:r>
        <w:rPr>
          <w:rFonts w:hint="default"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将上式结果转换为</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间的得分，计算公式为：</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m:oMathPara>
        <m:oMathParaPr>
          <m:jc m:val="center"/>
        </m:oMathParaPr>
        <m:oMath>
          <m:r>
            <m:rPr>
              <m:sty m:val="p"/>
            </m:rPr>
            <w:rPr>
              <w:rFonts w:hint="eastAsia" w:ascii="Cambria Math" w:hAnsi="Cambria Math" w:eastAsia="仿宋_GB2312" w:cs="仿宋_GB2312"/>
              <w:sz w:val="32"/>
              <w:szCs w:val="32"/>
              <w:lang w:val="en-US" w:eastAsia="zh-CN"/>
            </w:rPr>
            <m:t>S_</m:t>
          </m:r>
          <m:r>
            <m:rPr>
              <m:sty m:val="p"/>
            </m:rPr>
            <w:rPr>
              <w:rFonts w:hint="default" w:ascii="Cambria Math" w:hAnsi="Cambria Math" w:eastAsia="仿宋_GB2312" w:cs="仿宋_GB2312"/>
              <w:sz w:val="32"/>
              <w:szCs w:val="32"/>
              <w:lang w:val="en-US" w:eastAsia="zh-CN"/>
            </w:rPr>
            <m:t>XZ42</m:t>
          </m:r>
          <m:r>
            <m:rPr>
              <m:sty m:val="p"/>
            </m:rPr>
            <w:rPr>
              <w:rFonts w:hint="eastAsia" w:ascii="Cambria Math" w:hAnsi="Cambria Math" w:eastAsia="仿宋_GB2312" w:cs="仿宋_GB2312"/>
              <w:sz w:val="32"/>
              <w:szCs w:val="32"/>
              <w:lang w:val="en-US" w:eastAsia="zh-CN"/>
            </w:rPr>
            <m:t>=</m:t>
          </m:r>
          <m:d>
            <m:dPr>
              <m:begChr m:val="{"/>
              <m:endChr m:val=""/>
              <m:ctrlPr>
                <w:rPr>
                  <w:rFonts w:hint="eastAsia" w:ascii="Cambria Math" w:hAnsi="Cambria Math" w:eastAsia="仿宋_GB2312" w:cs="仿宋_GB2312"/>
                  <w:sz w:val="32"/>
                  <w:szCs w:val="32"/>
                  <w:lang w:val="en-US" w:eastAsia="zh-CN"/>
                </w:rPr>
              </m:ctrlPr>
            </m:dPr>
            <m:e>
              <m:eqArr>
                <m:eqArrPr>
                  <m:ctrlPr>
                    <w:rPr>
                      <w:rFonts w:hint="eastAsia" w:ascii="Cambria Math" w:hAnsi="Cambria Math" w:eastAsia="仿宋_GB2312" w:cs="仿宋_GB2312"/>
                      <w:sz w:val="32"/>
                      <w:szCs w:val="32"/>
                      <w:lang w:val="en-US" w:eastAsia="zh-CN"/>
                    </w:rPr>
                  </m:ctrlPr>
                </m:eqArrPr>
                <m:e>
                  <m:r>
                    <m:rPr>
                      <m:sty m:val="p"/>
                    </m:rPr>
                    <w:rPr>
                      <w:rFonts w:hint="default" w:ascii="Cambria Math" w:hAnsi="Cambria Math" w:eastAsia="仿宋_GB2312" w:cs="仿宋_GB2312"/>
                      <w:sz w:val="32"/>
                      <w:szCs w:val="32"/>
                      <w:lang w:val="en-US" w:eastAsia="zh-CN"/>
                    </w:rPr>
                    <m:t>10,XZ42</m:t>
                  </m:r>
                  <m:r>
                    <m:rPr>
                      <m:sty m:val="p"/>
                    </m:rPr>
                    <w:rPr>
                      <w:rFonts w:hint="eastAsia" w:ascii="Cambria Math" w:hAnsi="Cambria Math" w:eastAsia="仿宋_GB2312" w:cs="仿宋_GB2312"/>
                      <w:sz w:val="32"/>
                      <w:szCs w:val="32"/>
                      <w:lang w:val="en-US" w:eastAsia="zh-CN"/>
                    </w:rPr>
                    <m:t>≥</m:t>
                  </m:r>
                  <m:r>
                    <m:rPr>
                      <m:sty m:val="p"/>
                    </m:rPr>
                    <w:rPr>
                      <w:rFonts w:hint="default" w:ascii="Cambria Math" w:hAnsi="Cambria Math" w:eastAsia="仿宋_GB2312" w:cs="仿宋_GB2312"/>
                      <w:sz w:val="32"/>
                      <w:szCs w:val="32"/>
                      <w:lang w:val="en-US" w:eastAsia="zh-CN"/>
                    </w:rPr>
                    <m:t>7</m:t>
                  </m:r>
                  <m:ctrlPr>
                    <w:rPr>
                      <w:rFonts w:hint="eastAsia" w:ascii="Cambria Math" w:hAnsi="Cambria Math" w:eastAsia="仿宋_GB2312" w:cs="仿宋_GB2312"/>
                      <w:sz w:val="32"/>
                      <w:szCs w:val="32"/>
                      <w:lang w:val="en-US" w:eastAsia="zh-CN"/>
                    </w:rPr>
                  </m:ctrlPr>
                </m:e>
                <m:e>
                  <m:r>
                    <m:rPr>
                      <m:sty m:val="p"/>
                    </m:rPr>
                    <w:rPr>
                      <w:rFonts w:hint="default" w:ascii="Cambria Math" w:hAnsi="Cambria Math" w:eastAsia="仿宋_GB2312" w:cs="仿宋_GB2312"/>
                      <w:sz w:val="32"/>
                      <w:szCs w:val="32"/>
                      <w:lang w:val="en-US" w:eastAsia="zh-CN"/>
                    </w:rPr>
                    <m:t>0,XZ42</m:t>
                  </m:r>
                  <m:r>
                    <m:rPr>
                      <m:sty m:val="p"/>
                    </m:rPr>
                    <w:rPr>
                      <w:rFonts w:hint="eastAsia" w:ascii="Cambria Math" w:hAnsi="Cambria Math" w:eastAsia="仿宋_GB2312" w:cs="仿宋_GB2312"/>
                      <w:sz w:val="32"/>
                      <w:szCs w:val="32"/>
                      <w:lang w:val="en-US" w:eastAsia="zh-CN"/>
                    </w:rPr>
                    <m:t>&lt;</m:t>
                  </m:r>
                  <m:r>
                    <m:rPr>
                      <m:sty m:val="p"/>
                    </m:rPr>
                    <w:rPr>
                      <w:rFonts w:hint="default" w:ascii="Cambria Math" w:hAnsi="Cambria Math" w:eastAsia="仿宋_GB2312" w:cs="仿宋_GB2312"/>
                      <w:sz w:val="32"/>
                      <w:szCs w:val="32"/>
                      <w:lang w:val="en-US" w:eastAsia="zh-CN"/>
                    </w:rPr>
                    <m:t>7</m:t>
                  </m:r>
                  <m:ctrlPr>
                    <w:rPr>
                      <w:rFonts w:hint="eastAsia" w:ascii="Cambria Math" w:hAnsi="Cambria Math" w:eastAsia="仿宋_GB2312" w:cs="仿宋_GB2312"/>
                      <w:sz w:val="32"/>
                      <w:szCs w:val="32"/>
                      <w:lang w:val="en-US" w:eastAsia="zh-CN"/>
                    </w:rPr>
                  </m:ctrlPr>
                </m:e>
              </m:eqArr>
              <m:ctrlPr>
                <w:rPr>
                  <w:rFonts w:hint="eastAsia" w:ascii="Cambria Math" w:hAnsi="Cambria Math" w:eastAsia="仿宋_GB2312" w:cs="仿宋_GB2312"/>
                  <w:sz w:val="32"/>
                  <w:szCs w:val="32"/>
                  <w:lang w:val="en-US" w:eastAsia="zh-CN"/>
                </w:rPr>
              </m:ctrlPr>
            </m:e>
          </m:d>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hAnsi="Cambria Math" w:eastAsia="仿宋" w:cs="仿宋"/>
          <w:b w:val="0"/>
          <w:i w:val="0"/>
          <w:kern w:val="2"/>
          <w:sz w:val="24"/>
          <w:szCs w:val="24"/>
          <w:lang w:val="en-US" w:eastAsia="zh-CN" w:bidi="ar-SA"/>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ootnoteRef/>
      </w:r>
      <w:r>
        <w:rPr>
          <w:rFonts w:hint="eastAsia" w:ascii="仿宋_GB2312" w:hAnsi="仿宋_GB2312" w:eastAsia="仿宋_GB2312" w:cs="仿宋_GB2312"/>
          <w:kern w:val="2"/>
          <w:sz w:val="32"/>
          <w:szCs w:val="32"/>
          <w:lang w:val="en-US" w:eastAsia="zh-CN" w:bidi="ar-SA"/>
        </w:rPr>
        <w:t xml:space="preserve"> 指总大肠菌群、菌落总数、色度、浑浊度、臭和味、高锰酸盐指数（以O</w:t>
      </w:r>
      <w:r>
        <w:rPr>
          <w:rFonts w:hint="eastAsia" w:ascii="仿宋_GB2312" w:hAnsi="仿宋_GB2312" w:eastAsia="仿宋_GB2312" w:cs="仿宋_GB2312"/>
          <w:kern w:val="2"/>
          <w:sz w:val="32"/>
          <w:szCs w:val="32"/>
          <w:vertAlign w:val="subscript"/>
          <w:lang w:val="en-US" w:eastAsia="zh-CN" w:bidi="ar-SA"/>
        </w:rPr>
        <w:t>2</w:t>
      </w:r>
      <w:r>
        <w:rPr>
          <w:rFonts w:hint="eastAsia" w:ascii="仿宋_GB2312" w:hAnsi="仿宋_GB2312" w:eastAsia="仿宋_GB2312" w:cs="仿宋_GB2312"/>
          <w:kern w:val="2"/>
          <w:sz w:val="32"/>
          <w:szCs w:val="32"/>
          <w:lang w:val="en-US" w:eastAsia="zh-CN" w:bidi="ar-SA"/>
        </w:rPr>
        <w:t>计）、消毒剂余量7项指标。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VmYjdjNDZkNjA3ZWZlYjAxZjg0OTUzOGFkOGIifQ=="/>
  </w:docVars>
  <w:rsids>
    <w:rsidRoot w:val="239B6638"/>
    <w:rsid w:val="01815EED"/>
    <w:rsid w:val="0890028F"/>
    <w:rsid w:val="1D6661D6"/>
    <w:rsid w:val="1F87B0EA"/>
    <w:rsid w:val="239B6638"/>
    <w:rsid w:val="2FFF0375"/>
    <w:rsid w:val="303E2D12"/>
    <w:rsid w:val="31562CFE"/>
    <w:rsid w:val="3E8566B2"/>
    <w:rsid w:val="410637BE"/>
    <w:rsid w:val="44BB0B65"/>
    <w:rsid w:val="4E733F5F"/>
    <w:rsid w:val="52BD1A29"/>
    <w:rsid w:val="6FB84D0F"/>
    <w:rsid w:val="72FA1BA3"/>
    <w:rsid w:val="751132BA"/>
    <w:rsid w:val="7A6D7DF6"/>
    <w:rsid w:val="7CFDB033"/>
    <w:rsid w:val="7FBAC41A"/>
    <w:rsid w:val="7FDBB2F7"/>
    <w:rsid w:val="94CE97B3"/>
    <w:rsid w:val="C967258A"/>
    <w:rsid w:val="D3FC383E"/>
    <w:rsid w:val="D7B7DB70"/>
    <w:rsid w:val="E79FBB0E"/>
    <w:rsid w:val="FF5DA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01"/>
    <w:basedOn w:val="8"/>
    <w:qFormat/>
    <w:uiPriority w:val="0"/>
    <w:rPr>
      <w:rFonts w:hint="eastAsia" w:ascii="宋体" w:hAnsi="宋体" w:eastAsia="宋体" w:cs="宋体"/>
      <w:color w:val="000000"/>
      <w:sz w:val="22"/>
      <w:szCs w:val="22"/>
      <w:u w:val="none"/>
    </w:rPr>
  </w:style>
  <w:style w:type="character" w:customStyle="1" w:styleId="11">
    <w:name w:val="font11"/>
    <w:basedOn w:val="8"/>
    <w:qFormat/>
    <w:uiPriority w:val="0"/>
    <w:rPr>
      <w:rFonts w:hint="eastAsia" w:ascii="宋体" w:hAnsi="宋体" w:eastAsia="宋体" w:cs="宋体"/>
      <w:color w:val="000000"/>
      <w:sz w:val="22"/>
      <w:szCs w:val="22"/>
      <w:u w:val="single"/>
    </w:rPr>
  </w:style>
  <w:style w:type="character" w:customStyle="1" w:styleId="12">
    <w:name w:val="font21"/>
    <w:basedOn w:val="8"/>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2024-03-16T18:47:00Z</dcterms:created>
  <dc:creator>LENOVO</dc:creator>
  <cp:lastModifiedBy>顺德水业收发文号（梁婉琴）</cp:lastModifiedBy>
  <cp:lastPrinted>2024-04-10T08:28:00Z</cp:lastPrinted>
  <dcterms:modified xsi:type="dcterms:W3CDTF">2024-06-19T03:00:36Z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1FE5DDC222D440C88D5F47168CFDF8E8</vt:lpwstr>
  </property>
</Properties>
</file>